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4737" w14:textId="77777777" w:rsidR="00E653F3" w:rsidRPr="006D7584" w:rsidRDefault="006B45ED" w:rsidP="00715B5D">
      <w:pPr>
        <w:spacing w:before="65" w:line="321" w:lineRule="exact"/>
        <w:ind w:left="426" w:right="-57"/>
        <w:jc w:val="center"/>
        <w:rPr>
          <w:rFonts w:eastAsia="Arial" w:cstheme="minorHAnsi"/>
          <w:color w:val="002060"/>
          <w:sz w:val="24"/>
          <w:szCs w:val="24"/>
          <w:lang w:val="pl-PL"/>
        </w:rPr>
      </w:pPr>
      <w:r w:rsidRPr="006D7584">
        <w:rPr>
          <w:rFonts w:cstheme="minorHAnsi"/>
          <w:color w:val="002060"/>
          <w:sz w:val="24"/>
          <w:szCs w:val="24"/>
          <w:lang w:val="pl-PL"/>
        </w:rPr>
        <w:t>Program ERASMUS+</w:t>
      </w:r>
    </w:p>
    <w:p w14:paraId="13E6D9E8" w14:textId="77777777" w:rsidR="00E653F3" w:rsidRPr="006D7584" w:rsidRDefault="006D7584" w:rsidP="00715B5D">
      <w:pPr>
        <w:pStyle w:val="Nagwek2"/>
        <w:spacing w:line="275" w:lineRule="exact"/>
        <w:ind w:left="426" w:firstLine="141"/>
        <w:jc w:val="center"/>
        <w:rPr>
          <w:rFonts w:asciiTheme="minorHAnsi" w:hAnsiTheme="minorHAnsi" w:cstheme="minorHAnsi"/>
          <w:color w:val="002060"/>
          <w:lang w:val="pl-PL"/>
        </w:rPr>
      </w:pPr>
      <w:hyperlink r:id="rId7">
        <w:r w:rsidR="006B45ED" w:rsidRPr="006D7584">
          <w:rPr>
            <w:rFonts w:asciiTheme="minorHAnsi" w:hAnsiTheme="minorHAnsi" w:cstheme="minorHAnsi"/>
            <w:color w:val="002060"/>
            <w:lang w:val="pl-PL"/>
          </w:rPr>
          <w:t>www.erasmusplus.org.pl</w:t>
        </w:r>
      </w:hyperlink>
    </w:p>
    <w:p w14:paraId="1A42535A" w14:textId="77777777" w:rsidR="00E653F3" w:rsidRPr="006D7584" w:rsidRDefault="00E653F3" w:rsidP="00715B5D">
      <w:pPr>
        <w:spacing w:before="11"/>
        <w:ind w:left="1437" w:hanging="1011"/>
        <w:jc w:val="center"/>
        <w:rPr>
          <w:rFonts w:eastAsia="Arial" w:cstheme="minorHAnsi"/>
          <w:color w:val="002060"/>
          <w:sz w:val="24"/>
          <w:szCs w:val="24"/>
          <w:lang w:val="pl-PL"/>
        </w:rPr>
      </w:pPr>
    </w:p>
    <w:p w14:paraId="060D115B" w14:textId="77777777" w:rsidR="006D7584" w:rsidRPr="006D7584" w:rsidRDefault="006B45ED" w:rsidP="006D7584">
      <w:pPr>
        <w:ind w:left="284" w:right="-57" w:firstLine="142"/>
        <w:jc w:val="center"/>
        <w:rPr>
          <w:rFonts w:eastAsia="Arial" w:cstheme="minorHAnsi"/>
          <w:color w:val="002060"/>
          <w:sz w:val="24"/>
          <w:szCs w:val="24"/>
          <w:lang w:val="pl-PL"/>
        </w:rPr>
      </w:pPr>
      <w:r w:rsidRPr="006D7584">
        <w:rPr>
          <w:rFonts w:eastAsia="Arial" w:cstheme="minorHAnsi"/>
          <w:color w:val="002060"/>
          <w:sz w:val="24"/>
          <w:szCs w:val="24"/>
          <w:lang w:val="pl-PL"/>
        </w:rPr>
        <w:t>Projekt „</w:t>
      </w:r>
      <w:r w:rsidRPr="006D7584">
        <w:rPr>
          <w:rFonts w:eastAsia="Arial" w:cstheme="minorHAnsi"/>
          <w:bCs/>
          <w:color w:val="002060"/>
          <w:sz w:val="24"/>
          <w:szCs w:val="24"/>
          <w:lang w:val="pl-PL"/>
        </w:rPr>
        <w:t xml:space="preserve">Erasmus - Mobilność edukacyjna” </w:t>
      </w:r>
      <w:r w:rsidRPr="006D7584">
        <w:rPr>
          <w:rFonts w:eastAsia="Arial" w:cstheme="minorHAnsi"/>
          <w:color w:val="002060"/>
          <w:sz w:val="24"/>
          <w:szCs w:val="24"/>
          <w:lang w:val="pl-PL"/>
        </w:rPr>
        <w:t>(KA131/2021</w:t>
      </w:r>
      <w:r w:rsidR="00D0134B" w:rsidRPr="006D7584">
        <w:rPr>
          <w:rFonts w:eastAsia="Arial" w:cstheme="minorHAnsi"/>
          <w:color w:val="002060"/>
          <w:sz w:val="24"/>
          <w:szCs w:val="24"/>
          <w:lang w:val="pl-PL"/>
        </w:rPr>
        <w:t>; KA131/2022</w:t>
      </w:r>
      <w:r w:rsidRPr="006D7584">
        <w:rPr>
          <w:rFonts w:eastAsia="Arial" w:cstheme="minorHAnsi"/>
          <w:color w:val="002060"/>
          <w:sz w:val="24"/>
          <w:szCs w:val="24"/>
          <w:lang w:val="pl-PL"/>
        </w:rPr>
        <w:t>)</w:t>
      </w:r>
    </w:p>
    <w:p w14:paraId="25C09438" w14:textId="77777777" w:rsidR="006D7584" w:rsidRPr="006D7584" w:rsidRDefault="006B45ED" w:rsidP="006D7584">
      <w:pPr>
        <w:ind w:left="284" w:right="-57" w:firstLine="142"/>
        <w:jc w:val="center"/>
        <w:rPr>
          <w:rFonts w:cstheme="minorHAnsi"/>
          <w:b/>
          <w:bCs/>
          <w:color w:val="002060"/>
          <w:lang w:val="pl-PL"/>
        </w:rPr>
      </w:pPr>
      <w:r w:rsidRPr="006D7584">
        <w:rPr>
          <w:rFonts w:cstheme="minorHAnsi"/>
          <w:b/>
          <w:bCs/>
          <w:color w:val="002060"/>
          <w:lang w:val="pl-PL"/>
        </w:rPr>
        <w:t>Ogólne zasady Mieszanych programów intensywnych (</w:t>
      </w:r>
      <w:proofErr w:type="spellStart"/>
      <w:r w:rsidRPr="006D7584">
        <w:rPr>
          <w:rFonts w:cstheme="minorHAnsi"/>
          <w:b/>
          <w:bCs/>
          <w:color w:val="002060"/>
          <w:lang w:val="pl-PL"/>
        </w:rPr>
        <w:t>Blended</w:t>
      </w:r>
      <w:proofErr w:type="spellEnd"/>
      <w:r w:rsidR="00715B5D" w:rsidRPr="006D7584">
        <w:rPr>
          <w:rFonts w:cstheme="minorHAnsi"/>
          <w:b/>
          <w:bCs/>
          <w:color w:val="002060"/>
          <w:lang w:val="pl-PL"/>
        </w:rPr>
        <w:t xml:space="preserve"> </w:t>
      </w:r>
      <w:proofErr w:type="spellStart"/>
      <w:r w:rsidRPr="006D7584">
        <w:rPr>
          <w:rFonts w:cstheme="minorHAnsi"/>
          <w:b/>
          <w:bCs/>
          <w:color w:val="002060"/>
          <w:lang w:val="pl-PL"/>
        </w:rPr>
        <w:t>Intensive</w:t>
      </w:r>
      <w:proofErr w:type="spellEnd"/>
      <w:r w:rsidRPr="006D7584">
        <w:rPr>
          <w:rFonts w:cstheme="minorHAnsi"/>
          <w:b/>
          <w:bCs/>
          <w:color w:val="002060"/>
          <w:lang w:val="pl-PL"/>
        </w:rPr>
        <w:t xml:space="preserve"> </w:t>
      </w:r>
      <w:proofErr w:type="spellStart"/>
      <w:r w:rsidRPr="006D7584">
        <w:rPr>
          <w:rFonts w:cstheme="minorHAnsi"/>
          <w:b/>
          <w:bCs/>
          <w:color w:val="002060"/>
          <w:lang w:val="pl-PL"/>
        </w:rPr>
        <w:t>Programme</w:t>
      </w:r>
      <w:proofErr w:type="spellEnd"/>
      <w:r w:rsidRPr="006D7584">
        <w:rPr>
          <w:rFonts w:cstheme="minorHAnsi"/>
          <w:b/>
          <w:bCs/>
          <w:color w:val="002060"/>
          <w:lang w:val="pl-PL"/>
        </w:rPr>
        <w:t>, BIP),</w:t>
      </w:r>
      <w:r w:rsidR="00715B5D" w:rsidRPr="006D7584">
        <w:rPr>
          <w:rFonts w:cstheme="minorHAnsi"/>
          <w:b/>
          <w:bCs/>
          <w:color w:val="002060"/>
          <w:lang w:val="pl-PL"/>
        </w:rPr>
        <w:t xml:space="preserve"> </w:t>
      </w:r>
      <w:r w:rsidRPr="006D7584">
        <w:rPr>
          <w:rFonts w:cstheme="minorHAnsi"/>
          <w:b/>
          <w:bCs/>
          <w:color w:val="002060"/>
          <w:lang w:val="pl-PL"/>
        </w:rPr>
        <w:t xml:space="preserve">w których UW </w:t>
      </w:r>
      <w:r w:rsidR="006D7584" w:rsidRPr="006D7584">
        <w:rPr>
          <w:rFonts w:cstheme="minorHAnsi"/>
          <w:b/>
          <w:bCs/>
          <w:color w:val="002060"/>
          <w:lang w:val="pl-PL"/>
        </w:rPr>
        <w:t>j</w:t>
      </w:r>
      <w:r w:rsidRPr="006D7584">
        <w:rPr>
          <w:rFonts w:cstheme="minorHAnsi"/>
          <w:b/>
          <w:bCs/>
          <w:color w:val="002060"/>
          <w:lang w:val="pl-PL"/>
        </w:rPr>
        <w:t xml:space="preserve">est </w:t>
      </w:r>
      <w:r w:rsidR="00D0134B" w:rsidRPr="006D7584">
        <w:rPr>
          <w:rFonts w:cstheme="minorHAnsi"/>
          <w:b/>
          <w:bCs/>
          <w:color w:val="002060"/>
          <w:lang w:val="pl-PL"/>
        </w:rPr>
        <w:t>organizatorem</w:t>
      </w:r>
    </w:p>
    <w:p w14:paraId="2DE3EF6D" w14:textId="0F1EA585" w:rsidR="00E653F3" w:rsidRPr="006D7584" w:rsidRDefault="006B45ED" w:rsidP="006D7584">
      <w:pPr>
        <w:ind w:left="284" w:right="-57" w:firstLine="142"/>
        <w:jc w:val="center"/>
        <w:rPr>
          <w:rFonts w:eastAsia="Arial" w:cstheme="minorHAnsi"/>
          <w:color w:val="002060"/>
          <w:lang w:val="pl-PL"/>
        </w:rPr>
      </w:pPr>
      <w:r w:rsidRPr="006D7584">
        <w:rPr>
          <w:rFonts w:cstheme="minorHAnsi"/>
          <w:b/>
          <w:color w:val="002060"/>
          <w:lang w:val="pl-PL"/>
        </w:rPr>
        <w:t xml:space="preserve">Rok akademicki </w:t>
      </w:r>
      <w:r w:rsidR="00FA4EF7" w:rsidRPr="006D7584">
        <w:rPr>
          <w:rFonts w:cstheme="minorHAnsi"/>
          <w:b/>
          <w:color w:val="002060"/>
          <w:lang w:val="pl-PL"/>
        </w:rPr>
        <w:t>2022/2023</w:t>
      </w:r>
    </w:p>
    <w:p w14:paraId="1C64E644" w14:textId="77777777" w:rsidR="00E653F3" w:rsidRPr="006D7584" w:rsidRDefault="00E653F3" w:rsidP="00715B5D">
      <w:pPr>
        <w:spacing w:before="5"/>
        <w:jc w:val="both"/>
        <w:rPr>
          <w:rFonts w:eastAsia="Arial" w:cstheme="minorHAnsi"/>
          <w:b/>
          <w:bCs/>
          <w:color w:val="FF0000"/>
          <w:sz w:val="24"/>
          <w:szCs w:val="24"/>
          <w:lang w:val="pl-PL"/>
        </w:rPr>
      </w:pPr>
    </w:p>
    <w:p w14:paraId="65E284FC" w14:textId="77777777" w:rsidR="00E653F3" w:rsidRPr="006D7584" w:rsidRDefault="006B45ED" w:rsidP="00715B5D">
      <w:pPr>
        <w:numPr>
          <w:ilvl w:val="0"/>
          <w:numId w:val="2"/>
        </w:numPr>
        <w:tabs>
          <w:tab w:val="left" w:pos="418"/>
        </w:tabs>
        <w:jc w:val="both"/>
        <w:rPr>
          <w:rFonts w:eastAsia="Arial" w:cstheme="minorHAnsi"/>
          <w:color w:val="002060"/>
        </w:rPr>
      </w:pPr>
      <w:bookmarkStart w:id="0" w:name="A._Definicje"/>
      <w:bookmarkEnd w:id="0"/>
      <w:r w:rsidRPr="006D7584">
        <w:rPr>
          <w:rFonts w:cstheme="minorHAnsi"/>
          <w:b/>
          <w:color w:val="002060"/>
          <w:lang w:val="pl-PL"/>
        </w:rPr>
        <w:t>Definicje:</w:t>
      </w:r>
    </w:p>
    <w:p w14:paraId="3E149FEC" w14:textId="058559F0" w:rsidR="00E653F3" w:rsidRPr="006D7584" w:rsidRDefault="006B45ED" w:rsidP="00715B5D">
      <w:pPr>
        <w:pStyle w:val="Akapitzlist"/>
        <w:widowControl/>
        <w:ind w:left="417"/>
        <w:jc w:val="both"/>
        <w:rPr>
          <w:rFonts w:cstheme="minorHAnsi"/>
          <w:lang w:val="pl-PL"/>
        </w:rPr>
      </w:pPr>
      <w:r w:rsidRPr="006D7584">
        <w:rPr>
          <w:rFonts w:cstheme="minorHAnsi"/>
          <w:b/>
          <w:color w:val="002060"/>
          <w:lang w:val="pl-PL"/>
        </w:rPr>
        <w:t>Mieszane programy intensywne (</w:t>
      </w:r>
      <w:proofErr w:type="spellStart"/>
      <w:r w:rsidRPr="006D7584">
        <w:rPr>
          <w:rFonts w:cstheme="minorHAnsi"/>
          <w:b/>
          <w:color w:val="002060"/>
          <w:lang w:val="pl-PL"/>
        </w:rPr>
        <w:t>Blended</w:t>
      </w:r>
      <w:proofErr w:type="spellEnd"/>
      <w:r w:rsidRPr="006D7584">
        <w:rPr>
          <w:rFonts w:cstheme="minorHAnsi"/>
          <w:b/>
          <w:color w:val="002060"/>
          <w:lang w:val="pl-PL"/>
        </w:rPr>
        <w:t xml:space="preserve"> </w:t>
      </w:r>
      <w:proofErr w:type="spellStart"/>
      <w:r w:rsidRPr="006D7584">
        <w:rPr>
          <w:rFonts w:cstheme="minorHAnsi"/>
          <w:b/>
          <w:color w:val="002060"/>
          <w:lang w:val="pl-PL"/>
        </w:rPr>
        <w:t>Intensive</w:t>
      </w:r>
      <w:proofErr w:type="spellEnd"/>
      <w:r w:rsidRPr="006D7584">
        <w:rPr>
          <w:rFonts w:cstheme="minorHAnsi"/>
          <w:b/>
          <w:color w:val="002060"/>
          <w:lang w:val="pl-PL"/>
        </w:rPr>
        <w:t xml:space="preserve"> </w:t>
      </w:r>
      <w:proofErr w:type="spellStart"/>
      <w:r w:rsidRPr="006D7584">
        <w:rPr>
          <w:rFonts w:cstheme="minorHAnsi"/>
          <w:b/>
          <w:color w:val="002060"/>
          <w:lang w:val="pl-PL"/>
        </w:rPr>
        <w:t>Programme</w:t>
      </w:r>
      <w:proofErr w:type="spellEnd"/>
      <w:r w:rsidRPr="006D7584">
        <w:rPr>
          <w:rFonts w:cstheme="minorHAnsi"/>
          <w:b/>
          <w:color w:val="002060"/>
          <w:lang w:val="pl-PL"/>
        </w:rPr>
        <w:t xml:space="preserve"> -BIP</w:t>
      </w:r>
      <w:r w:rsidRPr="006D7584">
        <w:rPr>
          <w:rFonts w:cstheme="minorHAnsi"/>
          <w:color w:val="002060"/>
          <w:lang w:val="pl-PL"/>
        </w:rPr>
        <w:t xml:space="preserve">) </w:t>
      </w:r>
      <w:r w:rsidRPr="006D7584">
        <w:rPr>
          <w:rFonts w:cstheme="minorHAnsi"/>
          <w:lang w:val="pl-PL"/>
        </w:rPr>
        <w:t>są to krótkie</w:t>
      </w:r>
      <w:r w:rsidR="00A3165E" w:rsidRPr="006D7584">
        <w:rPr>
          <w:rFonts w:cstheme="minorHAnsi"/>
          <w:lang w:val="pl-PL"/>
        </w:rPr>
        <w:t>,</w:t>
      </w:r>
      <w:r w:rsidRPr="006D7584">
        <w:rPr>
          <w:rFonts w:cstheme="minorHAnsi"/>
          <w:lang w:val="pl-PL"/>
        </w:rPr>
        <w:t xml:space="preserve"> intensywne programy</w:t>
      </w:r>
      <w:r w:rsidR="004E7224" w:rsidRPr="006D7584">
        <w:rPr>
          <w:rFonts w:cstheme="minorHAnsi"/>
          <w:lang w:val="pl-PL"/>
        </w:rPr>
        <w:t xml:space="preserve"> polegające na połączeniu mobilności fizycznej i wirtualnej</w:t>
      </w:r>
      <w:r w:rsidR="00A3165E" w:rsidRPr="006D7584">
        <w:rPr>
          <w:rFonts w:cstheme="minorHAnsi"/>
          <w:lang w:val="pl-PL"/>
        </w:rPr>
        <w:t>,</w:t>
      </w:r>
      <w:r w:rsidR="004E7224" w:rsidRPr="006D7584">
        <w:rPr>
          <w:rFonts w:cstheme="minorHAnsi"/>
          <w:lang w:val="pl-PL"/>
        </w:rPr>
        <w:t xml:space="preserve"> ułatwiające pracę zespołową i wymianę doświadczeń na podstawie e-uczenia się opartego na współpracy</w:t>
      </w:r>
      <w:r w:rsidR="00532014" w:rsidRPr="006D7584">
        <w:rPr>
          <w:rFonts w:cstheme="minorHAnsi"/>
          <w:lang w:val="pl-PL"/>
        </w:rPr>
        <w:t xml:space="preserve">. </w:t>
      </w:r>
      <w:r w:rsidRPr="006D7584">
        <w:rPr>
          <w:rFonts w:cstheme="minorHAnsi"/>
          <w:lang w:val="pl-PL"/>
        </w:rPr>
        <w:t xml:space="preserve">Programy mogą obejmować uczenie się w oparciu o wyzwania, w ramach którego transnarodowe i </w:t>
      </w:r>
      <w:proofErr w:type="spellStart"/>
      <w:r w:rsidRPr="006D7584">
        <w:rPr>
          <w:rFonts w:cstheme="minorHAnsi"/>
          <w:lang w:val="pl-PL"/>
        </w:rPr>
        <w:t>transdyscyplinarne</w:t>
      </w:r>
      <w:proofErr w:type="spellEnd"/>
      <w:r w:rsidRPr="006D7584">
        <w:rPr>
          <w:rFonts w:cstheme="minorHAnsi"/>
          <w:lang w:val="pl-PL"/>
        </w:rPr>
        <w:t xml:space="preserve"> zespoły współpracują ze sobą, aby sprostać pewnym wyzwaniom, na przykład związanym z celami zrównoważonego rozwoju</w:t>
      </w:r>
      <w:r w:rsidR="00A3165E" w:rsidRPr="006D7584">
        <w:rPr>
          <w:rFonts w:cstheme="minorHAnsi"/>
          <w:lang w:val="pl-PL"/>
        </w:rPr>
        <w:t>, celami</w:t>
      </w:r>
      <w:r w:rsidRPr="006D7584">
        <w:rPr>
          <w:rFonts w:cstheme="minorHAnsi"/>
          <w:lang w:val="pl-PL"/>
        </w:rPr>
        <w:t xml:space="preserve"> ONZ lub innym wyzwaniom społecznym, przed jakimi stają konkretne regiony, miasta lub przedsiębiorstwa. Program powinien mieć wartość dodaną w porównaniu z istniejącymi kursami lub szkoleniami oferowanymi przez uczestniczące w nim instytucje szkolnictwa wyższego i może on trwać kilka lat. Przez zapewnienie nowych i bardziej elastycznych formatów mobilności łączących mobilność fizyczną z wirtualną, mieszane programy intensywne mają na celu dotarcie do wszystkich rodzajów studentów ze wszystkich środowisk, kierunków i cykli studiów. Krótkie mieszane programy intensywne mogą być organizowane w zakresie uczenia się, nauczania i szkolenia dla studentów i pracowników. </w:t>
      </w:r>
    </w:p>
    <w:p w14:paraId="3847FB8C" w14:textId="659F5129" w:rsidR="00E653F3" w:rsidRPr="006D7584" w:rsidRDefault="006B45ED" w:rsidP="00715B5D">
      <w:pPr>
        <w:pStyle w:val="Akapitzlist"/>
        <w:widowControl/>
        <w:ind w:left="417"/>
        <w:jc w:val="both"/>
        <w:rPr>
          <w:rFonts w:cstheme="minorHAnsi"/>
          <w:strike/>
          <w:lang w:val="pl-PL"/>
        </w:rPr>
      </w:pPr>
      <w:r w:rsidRPr="006D7584">
        <w:rPr>
          <w:rFonts w:cstheme="minorHAnsi"/>
          <w:lang w:val="pl-PL"/>
        </w:rPr>
        <w:t>Podczas mieszanych programów intensywnych grupy studentów i/lub pracowników będą podejmować krótkotrwa</w:t>
      </w:r>
      <w:r w:rsidR="00934FAE" w:rsidRPr="006D7584">
        <w:rPr>
          <w:rFonts w:cstheme="minorHAnsi"/>
          <w:lang w:val="pl-PL"/>
        </w:rPr>
        <w:t>łą mobilność fizyczną (w tym przypadku zorganizowaną w Polsce)</w:t>
      </w:r>
      <w:r w:rsidR="00530AAA" w:rsidRPr="006D7584">
        <w:rPr>
          <w:rFonts w:cstheme="minorHAnsi"/>
          <w:lang w:val="pl-PL"/>
        </w:rPr>
        <w:t>,</w:t>
      </w:r>
      <w:r w:rsidRPr="006D7584">
        <w:rPr>
          <w:rFonts w:cstheme="minorHAnsi"/>
          <w:lang w:val="pl-PL"/>
        </w:rPr>
        <w:t xml:space="preserve"> połączoną z obowiązkowym komponentem wirtualnym</w:t>
      </w:r>
      <w:r w:rsidR="00715B5D" w:rsidRPr="006D7584">
        <w:rPr>
          <w:rFonts w:cstheme="minorHAnsi"/>
          <w:lang w:val="pl-PL"/>
        </w:rPr>
        <w:t>.</w:t>
      </w:r>
      <w:r w:rsidRPr="006D7584">
        <w:rPr>
          <w:rFonts w:cstheme="minorHAnsi"/>
          <w:strike/>
          <w:lang w:val="pl-PL"/>
        </w:rPr>
        <w:t xml:space="preserve"> </w:t>
      </w:r>
    </w:p>
    <w:p w14:paraId="3C8A0965" w14:textId="77777777" w:rsidR="00E653F3" w:rsidRPr="006D7584" w:rsidRDefault="006B45ED" w:rsidP="00715B5D">
      <w:pPr>
        <w:pStyle w:val="Akapitzlist"/>
        <w:widowControl/>
        <w:ind w:left="417"/>
        <w:jc w:val="both"/>
        <w:rPr>
          <w:rFonts w:cstheme="minorHAnsi"/>
          <w:lang w:val="pl-PL"/>
        </w:rPr>
      </w:pPr>
      <w:r w:rsidRPr="006D7584">
        <w:rPr>
          <w:rFonts w:cstheme="minorHAnsi"/>
          <w:lang w:val="pl-PL"/>
        </w:rPr>
        <w:t xml:space="preserve">Komponent wirtualny musi zapewniać osobom uczącym się przestrzeń do wspólnej i jednoczesnej pracy </w:t>
      </w:r>
      <w:r w:rsidRPr="006D7584">
        <w:rPr>
          <w:rFonts w:cstheme="minorHAnsi"/>
          <w:i/>
          <w:iCs/>
          <w:lang w:val="pl-PL"/>
        </w:rPr>
        <w:t xml:space="preserve">online </w:t>
      </w:r>
      <w:r w:rsidRPr="006D7584">
        <w:rPr>
          <w:rFonts w:cstheme="minorHAnsi"/>
          <w:lang w:val="pl-PL"/>
        </w:rPr>
        <w:t>nad konkretnymi zadaniami, które stanowią część mieszanego programu intensywnego i przyczyniają się do osiągnięcia ogólnych efektów uczenia się.</w:t>
      </w:r>
    </w:p>
    <w:p w14:paraId="169731E0" w14:textId="77777777" w:rsidR="00E653F3" w:rsidRPr="006D7584" w:rsidRDefault="00E653F3" w:rsidP="00715B5D">
      <w:pPr>
        <w:pStyle w:val="Akapitzlist"/>
        <w:widowControl/>
        <w:ind w:left="417"/>
        <w:jc w:val="both"/>
        <w:rPr>
          <w:rFonts w:cstheme="minorHAnsi"/>
          <w:lang w:val="pl-PL"/>
        </w:rPr>
      </w:pPr>
    </w:p>
    <w:p w14:paraId="41610B1C" w14:textId="77777777" w:rsidR="00E653F3" w:rsidRPr="006D7584" w:rsidRDefault="006B45ED" w:rsidP="00715B5D">
      <w:pPr>
        <w:pStyle w:val="Akapitzlist"/>
        <w:widowControl/>
        <w:ind w:left="417"/>
        <w:jc w:val="both"/>
        <w:rPr>
          <w:rFonts w:cstheme="minorHAnsi"/>
          <w:color w:val="002060"/>
          <w:lang w:val="pl-PL"/>
        </w:rPr>
      </w:pPr>
      <w:r w:rsidRPr="006D7584">
        <w:rPr>
          <w:rFonts w:cstheme="minorHAnsi"/>
          <w:b/>
          <w:bCs/>
          <w:color w:val="002060"/>
          <w:lang w:val="pl-PL"/>
        </w:rPr>
        <w:t>Typy mobilności:</w:t>
      </w:r>
      <w:r w:rsidRPr="006D7584">
        <w:rPr>
          <w:rFonts w:cstheme="minorHAnsi"/>
          <w:color w:val="002060"/>
          <w:lang w:val="pl-PL"/>
        </w:rPr>
        <w:t xml:space="preserve"> </w:t>
      </w:r>
    </w:p>
    <w:p w14:paraId="42F3F582" w14:textId="77777777" w:rsidR="00E653F3" w:rsidRPr="006D7584" w:rsidRDefault="00E653F3" w:rsidP="00715B5D">
      <w:pPr>
        <w:pStyle w:val="Akapitzlist"/>
        <w:widowControl/>
        <w:ind w:left="417"/>
        <w:jc w:val="both"/>
        <w:rPr>
          <w:rFonts w:cstheme="minorHAnsi"/>
          <w:lang w:val="pl-PL"/>
        </w:rPr>
      </w:pPr>
    </w:p>
    <w:p w14:paraId="241E48E1" w14:textId="2B6C4678" w:rsidR="00E653F3" w:rsidRPr="006D7584" w:rsidRDefault="006B45ED" w:rsidP="00715B5D">
      <w:pPr>
        <w:pStyle w:val="Akapitzlist"/>
        <w:widowControl/>
        <w:numPr>
          <w:ilvl w:val="0"/>
          <w:numId w:val="5"/>
        </w:numPr>
        <w:ind w:left="417" w:firstLine="0"/>
        <w:jc w:val="both"/>
        <w:rPr>
          <w:rFonts w:cstheme="minorHAnsi"/>
          <w:lang w:val="pl-PL"/>
        </w:rPr>
      </w:pPr>
      <w:r w:rsidRPr="006D7584">
        <w:rPr>
          <w:rFonts w:cstheme="minorHAnsi"/>
          <w:b/>
          <w:bCs/>
          <w:color w:val="002060"/>
          <w:lang w:val="pl-PL"/>
        </w:rPr>
        <w:t>fizyczna</w:t>
      </w:r>
      <w:r w:rsidRPr="006D7584">
        <w:rPr>
          <w:rFonts w:cstheme="minorHAnsi"/>
          <w:lang w:val="pl-PL"/>
        </w:rPr>
        <w:t xml:space="preserve"> – należy pr</w:t>
      </w:r>
      <w:r w:rsidR="00934FAE" w:rsidRPr="006D7584">
        <w:rPr>
          <w:rFonts w:cstheme="minorHAnsi"/>
          <w:lang w:val="pl-PL"/>
        </w:rPr>
        <w:t xml:space="preserve">zez to rozumieć przyjazd do Polski studentów i/lub pracowników z uczelni partnerskich </w:t>
      </w:r>
      <w:r w:rsidRPr="006D7584">
        <w:rPr>
          <w:rFonts w:cstheme="minorHAnsi"/>
          <w:lang w:val="pl-PL"/>
        </w:rPr>
        <w:t xml:space="preserve">w celu zrealizowania uzgodnionego programu BIP, minimalna długość pobytu to 5 dni a maksymalna to 30 dni, bez uwzględniania dni na podróż; </w:t>
      </w:r>
    </w:p>
    <w:p w14:paraId="38DEB29C" w14:textId="77777777" w:rsidR="00E653F3" w:rsidRPr="006D7584" w:rsidRDefault="00E653F3" w:rsidP="00715B5D">
      <w:pPr>
        <w:pStyle w:val="Akapitzlist"/>
        <w:widowControl/>
        <w:ind w:left="1137"/>
        <w:jc w:val="both"/>
        <w:rPr>
          <w:rFonts w:cstheme="minorHAnsi"/>
          <w:lang w:val="pl-PL"/>
        </w:rPr>
      </w:pPr>
    </w:p>
    <w:p w14:paraId="5276E077" w14:textId="714D6D7C" w:rsidR="00E653F3" w:rsidRPr="006D7584" w:rsidRDefault="004E7224" w:rsidP="00715B5D">
      <w:pPr>
        <w:pStyle w:val="Akapitzlist"/>
        <w:widowControl/>
        <w:numPr>
          <w:ilvl w:val="0"/>
          <w:numId w:val="5"/>
        </w:numPr>
        <w:ind w:left="417" w:firstLine="0"/>
        <w:jc w:val="both"/>
        <w:rPr>
          <w:rFonts w:cstheme="minorHAnsi"/>
          <w:lang w:val="pl-PL"/>
        </w:rPr>
      </w:pPr>
      <w:r w:rsidRPr="006D7584">
        <w:rPr>
          <w:rFonts w:cstheme="minorHAnsi"/>
          <w:b/>
          <w:bCs/>
          <w:color w:val="002060"/>
          <w:lang w:val="pl-PL"/>
        </w:rPr>
        <w:t>wirtualna</w:t>
      </w:r>
      <w:r w:rsidR="006B45ED" w:rsidRPr="006D7584">
        <w:rPr>
          <w:rFonts w:cstheme="minorHAnsi"/>
          <w:b/>
          <w:bCs/>
          <w:color w:val="002060"/>
          <w:lang w:val="pl-PL"/>
        </w:rPr>
        <w:t xml:space="preserve"> (</w:t>
      </w:r>
      <w:r w:rsidRPr="006D7584">
        <w:rPr>
          <w:rFonts w:cstheme="minorHAnsi"/>
          <w:b/>
          <w:bCs/>
          <w:color w:val="002060"/>
          <w:lang w:val="pl-PL"/>
        </w:rPr>
        <w:t>zdalna</w:t>
      </w:r>
      <w:r w:rsidR="006B45ED" w:rsidRPr="006D7584">
        <w:rPr>
          <w:rFonts w:cstheme="minorHAnsi"/>
          <w:b/>
          <w:bCs/>
          <w:color w:val="002060"/>
          <w:lang w:val="pl-PL"/>
        </w:rPr>
        <w:t>)</w:t>
      </w:r>
      <w:r w:rsidR="00715B5D" w:rsidRPr="006D7584">
        <w:rPr>
          <w:rFonts w:cstheme="minorHAnsi"/>
          <w:b/>
          <w:bCs/>
          <w:color w:val="002060"/>
          <w:lang w:val="pl-PL"/>
        </w:rPr>
        <w:t xml:space="preserve"> </w:t>
      </w:r>
      <w:r w:rsidR="006B45ED" w:rsidRPr="006D7584">
        <w:rPr>
          <w:rFonts w:cstheme="minorHAnsi"/>
          <w:lang w:val="pl-PL"/>
        </w:rPr>
        <w:t>– należy przez to rozumieć realizację wirtualnego programu BIP, która przebieg</w:t>
      </w:r>
      <w:r w:rsidR="008C3681" w:rsidRPr="006D7584">
        <w:rPr>
          <w:rFonts w:cstheme="minorHAnsi"/>
          <w:lang w:val="pl-PL"/>
        </w:rPr>
        <w:t xml:space="preserve">a w formie  zdalnej wyłącznie </w:t>
      </w:r>
      <w:r w:rsidR="004B7A30" w:rsidRPr="006D7584">
        <w:rPr>
          <w:rFonts w:cstheme="minorHAnsi"/>
          <w:lang w:val="pl-PL"/>
        </w:rPr>
        <w:t>poza okresem trwania fizycznej części BIP oraz</w:t>
      </w:r>
      <w:r w:rsidR="008C3681" w:rsidRPr="006D7584">
        <w:rPr>
          <w:rFonts w:cstheme="minorHAnsi"/>
          <w:lang w:val="pl-PL"/>
        </w:rPr>
        <w:t xml:space="preserve"> umożliwia pracę zespołową i </w:t>
      </w:r>
      <w:r w:rsidR="006B45ED" w:rsidRPr="006D7584">
        <w:rPr>
          <w:rFonts w:cstheme="minorHAnsi"/>
          <w:lang w:val="pl-PL"/>
        </w:rPr>
        <w:t xml:space="preserve">wymianę doświadczeń na podstawie e-uczenia się.  </w:t>
      </w:r>
    </w:p>
    <w:p w14:paraId="775F0B4D" w14:textId="77777777" w:rsidR="00D0134B" w:rsidRPr="006D7584" w:rsidRDefault="00D0134B" w:rsidP="00D0134B">
      <w:pPr>
        <w:pStyle w:val="Akapitzlist"/>
        <w:rPr>
          <w:rFonts w:cstheme="minorHAnsi"/>
          <w:lang w:val="pl-PL"/>
        </w:rPr>
      </w:pPr>
    </w:p>
    <w:p w14:paraId="18D0AF44" w14:textId="33CC90E9" w:rsidR="00D0134B" w:rsidRPr="006D7584" w:rsidRDefault="00D0134B" w:rsidP="00D0134B">
      <w:pPr>
        <w:widowControl/>
        <w:ind w:left="417"/>
        <w:jc w:val="both"/>
        <w:rPr>
          <w:rFonts w:cstheme="minorHAnsi"/>
          <w:lang w:val="pl-PL"/>
        </w:rPr>
      </w:pPr>
      <w:r w:rsidRPr="006D7584">
        <w:rPr>
          <w:rFonts w:cstheme="minorHAnsi"/>
          <w:b/>
          <w:color w:val="002060"/>
          <w:lang w:val="pl-PL"/>
        </w:rPr>
        <w:t>Uczelnia organizator</w:t>
      </w:r>
      <w:r w:rsidR="00B079E6" w:rsidRPr="006D7584">
        <w:rPr>
          <w:rFonts w:cstheme="minorHAnsi"/>
          <w:b/>
          <w:color w:val="002060"/>
          <w:lang w:val="pl-PL"/>
        </w:rPr>
        <w:t xml:space="preserve"> </w:t>
      </w:r>
      <w:r w:rsidRPr="006D7584">
        <w:rPr>
          <w:rFonts w:cstheme="minorHAnsi"/>
          <w:lang w:val="pl-PL"/>
        </w:rPr>
        <w:t>- Uniwersytet Warszawski.</w:t>
      </w:r>
    </w:p>
    <w:p w14:paraId="09260D6C" w14:textId="1E92B5F3" w:rsidR="005D1882" w:rsidRPr="006D7584" w:rsidRDefault="005D1882" w:rsidP="00D0134B">
      <w:pPr>
        <w:widowControl/>
        <w:ind w:left="417"/>
        <w:jc w:val="both"/>
        <w:rPr>
          <w:rFonts w:cstheme="minorHAnsi"/>
          <w:lang w:val="pl-PL"/>
        </w:rPr>
      </w:pPr>
    </w:p>
    <w:p w14:paraId="7D5AFCA5" w14:textId="49E01396" w:rsidR="005D1882" w:rsidRPr="006D7584" w:rsidRDefault="005D1882" w:rsidP="00D0134B">
      <w:pPr>
        <w:widowControl/>
        <w:ind w:left="417"/>
        <w:jc w:val="both"/>
        <w:rPr>
          <w:rFonts w:cstheme="minorHAnsi"/>
          <w:lang w:val="pl-PL"/>
        </w:rPr>
      </w:pPr>
      <w:r w:rsidRPr="006D7584">
        <w:rPr>
          <w:rFonts w:cstheme="minorHAnsi"/>
          <w:b/>
          <w:color w:val="002060"/>
          <w:lang w:val="pl-PL"/>
        </w:rPr>
        <w:t>Jednostka organizator</w:t>
      </w:r>
      <w:r w:rsidR="00B079E6" w:rsidRPr="006D7584">
        <w:rPr>
          <w:rFonts w:cstheme="minorHAnsi"/>
          <w:b/>
          <w:color w:val="002060"/>
          <w:lang w:val="pl-PL"/>
        </w:rPr>
        <w:t xml:space="preserve"> </w:t>
      </w:r>
      <w:r w:rsidRPr="006D7584">
        <w:rPr>
          <w:rFonts w:cstheme="minorHAnsi"/>
          <w:lang w:val="pl-PL"/>
        </w:rPr>
        <w:t>- jednostka UW, która podejmuje się organizacji BIP.</w:t>
      </w:r>
    </w:p>
    <w:p w14:paraId="37166A27" w14:textId="4EBE2F40" w:rsidR="00D0134B" w:rsidRPr="006D7584" w:rsidRDefault="00D0134B" w:rsidP="00D0134B">
      <w:pPr>
        <w:widowControl/>
        <w:ind w:left="417"/>
        <w:jc w:val="both"/>
        <w:rPr>
          <w:rFonts w:cstheme="minorHAnsi"/>
          <w:lang w:val="pl-PL"/>
        </w:rPr>
      </w:pPr>
    </w:p>
    <w:p w14:paraId="71278DFA" w14:textId="6B067105" w:rsidR="00D0134B" w:rsidRPr="006D7584" w:rsidRDefault="00D0134B" w:rsidP="00075B77">
      <w:pPr>
        <w:widowControl/>
        <w:ind w:left="417"/>
        <w:jc w:val="both"/>
        <w:rPr>
          <w:rFonts w:cstheme="minorHAnsi"/>
          <w:lang w:val="pl-PL"/>
        </w:rPr>
      </w:pPr>
      <w:r w:rsidRPr="006D7584">
        <w:rPr>
          <w:rFonts w:cstheme="minorHAnsi"/>
          <w:b/>
          <w:color w:val="002060"/>
          <w:lang w:val="pl-PL"/>
        </w:rPr>
        <w:t>Uczelnia partnerska</w:t>
      </w:r>
      <w:r w:rsidRPr="006D7584">
        <w:rPr>
          <w:rFonts w:cstheme="minorHAnsi"/>
          <w:color w:val="002060"/>
          <w:lang w:val="pl-PL"/>
        </w:rPr>
        <w:t xml:space="preserve"> </w:t>
      </w:r>
      <w:r w:rsidRPr="006D7584">
        <w:rPr>
          <w:rFonts w:cstheme="minorHAnsi"/>
          <w:lang w:val="pl-PL"/>
        </w:rPr>
        <w:t>– uczelnia szkolnictwa wyższego posiadająca kartę ECHE, która wyraziła zgodę na współorganizację BIP-u oraz przyznanie funduszy swoim studentom i/lub pracownikom w celu udziału w fizycznej części BIP</w:t>
      </w:r>
      <w:r w:rsidR="00934FAE" w:rsidRPr="006D7584">
        <w:rPr>
          <w:rFonts w:cstheme="minorHAnsi"/>
          <w:lang w:val="pl-PL"/>
        </w:rPr>
        <w:t xml:space="preserve"> w Polsce</w:t>
      </w:r>
      <w:r w:rsidR="00075B77" w:rsidRPr="006D7584">
        <w:rPr>
          <w:rFonts w:cstheme="minorHAnsi"/>
          <w:lang w:val="pl-PL"/>
        </w:rPr>
        <w:t>,</w:t>
      </w:r>
      <w:r w:rsidRPr="006D7584">
        <w:rPr>
          <w:rFonts w:cstheme="minorHAnsi"/>
          <w:lang w:val="pl-PL"/>
        </w:rPr>
        <w:t xml:space="preserve"> znajdująca się w jednym z wymienionych krajów</w:t>
      </w:r>
      <w:r w:rsidR="00FA65FC" w:rsidRPr="006D7584">
        <w:rPr>
          <w:rFonts w:cstheme="minorHAnsi"/>
          <w:lang w:val="pl-PL"/>
        </w:rPr>
        <w:t>: Austria, Belgia, Bułgaria, Chorwacja, Czechy , Cypr, Dania, Estonia,  Francja, Grecja, Hiszpania, Finlandia, Irlandia, Islandia, Litwa</w:t>
      </w:r>
      <w:r w:rsidR="008C3681" w:rsidRPr="006D7584">
        <w:rPr>
          <w:rFonts w:cstheme="minorHAnsi"/>
          <w:lang w:val="pl-PL"/>
        </w:rPr>
        <w:t>,</w:t>
      </w:r>
      <w:r w:rsidR="00FA65FC" w:rsidRPr="006D7584">
        <w:rPr>
          <w:rFonts w:cstheme="minorHAnsi"/>
          <w:lang w:val="pl-PL"/>
        </w:rPr>
        <w:t xml:space="preserve"> Lichtenstein, Luksemburg,  Łotwa, Macedonia Północna, Malta, Niemcy, Niderlandy, Norwegia, Portugalia, Rumunia, Serbia, Słowacja, Słowenia, Szwecja; Turcja,  Włochy i Węgry.</w:t>
      </w:r>
    </w:p>
    <w:p w14:paraId="358E0E3F" w14:textId="77777777" w:rsidR="00E653F3" w:rsidRPr="006D7584" w:rsidRDefault="00E653F3" w:rsidP="00715B5D">
      <w:pPr>
        <w:pStyle w:val="Akapitzlist"/>
        <w:widowControl/>
        <w:ind w:left="417"/>
        <w:jc w:val="both"/>
        <w:rPr>
          <w:rFonts w:cstheme="minorHAnsi"/>
          <w:lang w:val="pl-PL"/>
        </w:rPr>
      </w:pPr>
    </w:p>
    <w:p w14:paraId="54495C8E" w14:textId="0DE80102" w:rsidR="00E653F3" w:rsidRPr="006D7584" w:rsidRDefault="00D0134B" w:rsidP="002D1773">
      <w:pPr>
        <w:numPr>
          <w:ilvl w:val="0"/>
          <w:numId w:val="1"/>
        </w:numPr>
        <w:tabs>
          <w:tab w:val="left" w:pos="394"/>
        </w:tabs>
        <w:jc w:val="both"/>
        <w:rPr>
          <w:rFonts w:eastAsia="Arial" w:cstheme="minorHAnsi"/>
          <w:color w:val="002060"/>
          <w:lang w:val="pl-PL"/>
        </w:rPr>
      </w:pPr>
      <w:r w:rsidRPr="006D7584">
        <w:rPr>
          <w:rFonts w:cstheme="minorHAnsi"/>
          <w:b/>
          <w:color w:val="002060"/>
          <w:lang w:val="pl-PL"/>
        </w:rPr>
        <w:t>OGÓLNE</w:t>
      </w:r>
      <w:r w:rsidR="00615E7B" w:rsidRPr="006D7584">
        <w:rPr>
          <w:rFonts w:cstheme="minorHAnsi"/>
          <w:b/>
          <w:color w:val="002060"/>
          <w:lang w:val="pl-PL"/>
        </w:rPr>
        <w:t xml:space="preserve"> ZASADY ORGANIZACJI</w:t>
      </w:r>
      <w:r w:rsidRPr="006D7584">
        <w:rPr>
          <w:rFonts w:cstheme="minorHAnsi"/>
          <w:b/>
          <w:color w:val="002060"/>
          <w:lang w:val="pl-PL"/>
        </w:rPr>
        <w:t xml:space="preserve"> </w:t>
      </w:r>
      <w:r w:rsidR="006B45ED" w:rsidRPr="006D7584">
        <w:rPr>
          <w:rFonts w:cstheme="minorHAnsi"/>
          <w:b/>
          <w:color w:val="002060"/>
          <w:lang w:val="pl-PL"/>
        </w:rPr>
        <w:t>BIP</w:t>
      </w:r>
      <w:r w:rsidRPr="006D7584">
        <w:rPr>
          <w:rFonts w:cstheme="minorHAnsi"/>
          <w:b/>
          <w:color w:val="002060"/>
          <w:lang w:val="pl-PL"/>
        </w:rPr>
        <w:t xml:space="preserve"> na UW</w:t>
      </w:r>
    </w:p>
    <w:p w14:paraId="1D70A734" w14:textId="12011770" w:rsidR="00E653F3" w:rsidRPr="006D7584" w:rsidRDefault="00FA65FC" w:rsidP="00715B5D">
      <w:pPr>
        <w:pStyle w:val="Tekstpodstawowy"/>
        <w:numPr>
          <w:ilvl w:val="0"/>
          <w:numId w:val="3"/>
        </w:numPr>
        <w:tabs>
          <w:tab w:val="left" w:pos="882"/>
        </w:tabs>
        <w:ind w:right="114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 xml:space="preserve">Decyzję o organizacji </w:t>
      </w:r>
      <w:r w:rsidR="005D1882" w:rsidRPr="006D7584">
        <w:rPr>
          <w:rFonts w:asciiTheme="minorHAnsi" w:hAnsiTheme="minorHAnsi" w:cstheme="minorHAnsi"/>
          <w:lang w:val="pl-PL"/>
        </w:rPr>
        <w:t>BIP podejmuje jednostka organizator</w:t>
      </w:r>
      <w:r w:rsidR="006B45ED" w:rsidRPr="006D7584">
        <w:rPr>
          <w:rFonts w:asciiTheme="minorHAnsi" w:hAnsiTheme="minorHAnsi" w:cstheme="minorHAnsi"/>
          <w:lang w:val="pl-PL"/>
        </w:rPr>
        <w:t>.</w:t>
      </w:r>
    </w:p>
    <w:p w14:paraId="5F7B980B" w14:textId="42B8BD69" w:rsidR="00715B5D" w:rsidRPr="006D7584" w:rsidRDefault="00FA65FC" w:rsidP="00715B5D">
      <w:pPr>
        <w:pStyle w:val="Tekstpodstawowy"/>
        <w:numPr>
          <w:ilvl w:val="0"/>
          <w:numId w:val="3"/>
        </w:numPr>
        <w:tabs>
          <w:tab w:val="left" w:pos="882"/>
        </w:tabs>
        <w:ind w:right="114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W celu organizacji</w:t>
      </w:r>
      <w:r w:rsidR="008C3681" w:rsidRPr="006D7584">
        <w:rPr>
          <w:rFonts w:asciiTheme="minorHAnsi" w:hAnsiTheme="minorHAnsi" w:cstheme="minorHAnsi"/>
          <w:lang w:val="pl-PL"/>
        </w:rPr>
        <w:t xml:space="preserve"> </w:t>
      </w:r>
      <w:r w:rsidRPr="006D7584">
        <w:rPr>
          <w:rFonts w:asciiTheme="minorHAnsi" w:hAnsiTheme="minorHAnsi" w:cstheme="minorHAnsi"/>
          <w:lang w:val="pl-PL"/>
        </w:rPr>
        <w:t>BIP</w:t>
      </w:r>
      <w:r w:rsidR="00715B5D" w:rsidRPr="006D7584">
        <w:rPr>
          <w:rFonts w:asciiTheme="minorHAnsi" w:hAnsiTheme="minorHAnsi" w:cstheme="minorHAnsi"/>
          <w:lang w:val="pl-PL"/>
        </w:rPr>
        <w:t xml:space="preserve"> konieczne jest podpisanie um</w:t>
      </w:r>
      <w:r w:rsidR="006A31A8" w:rsidRPr="006D7584">
        <w:rPr>
          <w:rFonts w:asciiTheme="minorHAnsi" w:hAnsiTheme="minorHAnsi" w:cstheme="minorHAnsi"/>
          <w:lang w:val="pl-PL"/>
        </w:rPr>
        <w:t xml:space="preserve">ów </w:t>
      </w:r>
      <w:r w:rsidR="00715B5D" w:rsidRPr="006D7584">
        <w:rPr>
          <w:rFonts w:asciiTheme="minorHAnsi" w:hAnsiTheme="minorHAnsi" w:cstheme="minorHAnsi"/>
          <w:lang w:val="pl-PL"/>
        </w:rPr>
        <w:t>międzyinstytucjonaln</w:t>
      </w:r>
      <w:r w:rsidR="006A31A8" w:rsidRPr="006D7584">
        <w:rPr>
          <w:rFonts w:asciiTheme="minorHAnsi" w:hAnsiTheme="minorHAnsi" w:cstheme="minorHAnsi"/>
          <w:lang w:val="pl-PL"/>
        </w:rPr>
        <w:t>ych</w:t>
      </w:r>
      <w:r w:rsidR="00715B5D" w:rsidRPr="006D7584">
        <w:rPr>
          <w:rFonts w:asciiTheme="minorHAnsi" w:hAnsiTheme="minorHAnsi" w:cstheme="minorHAnsi"/>
          <w:lang w:val="pl-PL"/>
        </w:rPr>
        <w:t xml:space="preserve"> Erasm</w:t>
      </w:r>
      <w:r w:rsidR="008C3681" w:rsidRPr="006D7584">
        <w:rPr>
          <w:rFonts w:asciiTheme="minorHAnsi" w:hAnsiTheme="minorHAnsi" w:cstheme="minorHAnsi"/>
          <w:lang w:val="pl-PL"/>
        </w:rPr>
        <w:t>us+ z uczelniami partnerskimi współtworzącymi BIP</w:t>
      </w:r>
      <w:r w:rsidR="00715B5D" w:rsidRPr="006D7584">
        <w:rPr>
          <w:rFonts w:asciiTheme="minorHAnsi" w:hAnsiTheme="minorHAnsi" w:cstheme="minorHAnsi"/>
          <w:lang w:val="pl-PL"/>
        </w:rPr>
        <w:t xml:space="preserve"> z zaznaczeniem opcji o real</w:t>
      </w:r>
      <w:r w:rsidR="008C3681" w:rsidRPr="006D7584">
        <w:rPr>
          <w:rFonts w:asciiTheme="minorHAnsi" w:hAnsiTheme="minorHAnsi" w:cstheme="minorHAnsi"/>
          <w:lang w:val="pl-PL"/>
        </w:rPr>
        <w:t>izacji wymian krótkoterminowych i</w:t>
      </w:r>
      <w:r w:rsidR="00715B5D" w:rsidRPr="006D7584">
        <w:rPr>
          <w:rFonts w:asciiTheme="minorHAnsi" w:hAnsiTheme="minorHAnsi" w:cstheme="minorHAnsi"/>
          <w:lang w:val="pl-PL"/>
        </w:rPr>
        <w:t xml:space="preserve"> tam</w:t>
      </w:r>
      <w:r w:rsidR="005B6FA6" w:rsidRPr="006D7584">
        <w:rPr>
          <w:rFonts w:asciiTheme="minorHAnsi" w:hAnsiTheme="minorHAnsi" w:cstheme="minorHAnsi"/>
          <w:lang w:val="pl-PL"/>
        </w:rPr>
        <w:t>,</w:t>
      </w:r>
      <w:r w:rsidR="00715B5D" w:rsidRPr="006D7584">
        <w:rPr>
          <w:rFonts w:asciiTheme="minorHAnsi" w:hAnsiTheme="minorHAnsi" w:cstheme="minorHAnsi"/>
          <w:lang w:val="pl-PL"/>
        </w:rPr>
        <w:t xml:space="preserve"> gdzie ma to zastosowanie</w:t>
      </w:r>
      <w:r w:rsidR="005B6FA6" w:rsidRPr="006D7584">
        <w:rPr>
          <w:rFonts w:asciiTheme="minorHAnsi" w:hAnsiTheme="minorHAnsi" w:cstheme="minorHAnsi"/>
          <w:lang w:val="pl-PL"/>
        </w:rPr>
        <w:t>,</w:t>
      </w:r>
      <w:r w:rsidR="008C3681" w:rsidRPr="006D7584">
        <w:rPr>
          <w:rFonts w:asciiTheme="minorHAnsi" w:hAnsiTheme="minorHAnsi" w:cstheme="minorHAnsi"/>
          <w:lang w:val="pl-PL"/>
        </w:rPr>
        <w:t xml:space="preserve"> </w:t>
      </w:r>
      <w:r w:rsidR="00715B5D" w:rsidRPr="006D7584">
        <w:rPr>
          <w:rFonts w:asciiTheme="minorHAnsi" w:hAnsiTheme="minorHAnsi" w:cstheme="minorHAnsi"/>
          <w:lang w:val="pl-PL"/>
        </w:rPr>
        <w:t xml:space="preserve">z udziałem systemu Erasmus </w:t>
      </w:r>
      <w:proofErr w:type="spellStart"/>
      <w:r w:rsidR="00715B5D" w:rsidRPr="006D7584">
        <w:rPr>
          <w:rFonts w:asciiTheme="minorHAnsi" w:hAnsiTheme="minorHAnsi" w:cstheme="minorHAnsi"/>
          <w:lang w:val="pl-PL"/>
        </w:rPr>
        <w:t>Without</w:t>
      </w:r>
      <w:proofErr w:type="spellEnd"/>
      <w:r w:rsidR="00715B5D" w:rsidRPr="006D7584">
        <w:rPr>
          <w:rFonts w:asciiTheme="minorHAnsi" w:hAnsiTheme="minorHAnsi" w:cstheme="minorHAnsi"/>
          <w:lang w:val="pl-PL"/>
        </w:rPr>
        <w:t xml:space="preserve"> Paper (EWP). </w:t>
      </w:r>
    </w:p>
    <w:p w14:paraId="38A0FAFB" w14:textId="33EF1301" w:rsidR="00715B5D" w:rsidRPr="006D7584" w:rsidRDefault="00715B5D" w:rsidP="00715B5D">
      <w:pPr>
        <w:pStyle w:val="Tekstpodstawowy"/>
        <w:numPr>
          <w:ilvl w:val="0"/>
          <w:numId w:val="3"/>
        </w:numPr>
        <w:tabs>
          <w:tab w:val="left" w:pos="882"/>
        </w:tabs>
        <w:ind w:right="114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lastRenderedPageBreak/>
        <w:t xml:space="preserve">Niezwłocznie </w:t>
      </w:r>
      <w:r w:rsidR="008C3681" w:rsidRPr="006D7584">
        <w:rPr>
          <w:rFonts w:asciiTheme="minorHAnsi" w:hAnsiTheme="minorHAnsi" w:cstheme="minorHAnsi"/>
          <w:lang w:val="pl-PL"/>
        </w:rPr>
        <w:t>po podjęciu decyzji jednostka organizator</w:t>
      </w:r>
      <w:r w:rsidRPr="006D7584">
        <w:rPr>
          <w:rFonts w:asciiTheme="minorHAnsi" w:hAnsiTheme="minorHAnsi" w:cstheme="minorHAnsi"/>
          <w:lang w:val="pl-PL"/>
        </w:rPr>
        <w:t xml:space="preserve"> przekazuje do Biura Współpracy z Zagranicą (BWZ) form</w:t>
      </w:r>
      <w:r w:rsidR="00FA65FC" w:rsidRPr="006D7584">
        <w:rPr>
          <w:rFonts w:asciiTheme="minorHAnsi" w:hAnsiTheme="minorHAnsi" w:cstheme="minorHAnsi"/>
          <w:lang w:val="pl-PL"/>
        </w:rPr>
        <w:t xml:space="preserve">ularz dot. organizacji </w:t>
      </w:r>
      <w:r w:rsidR="008C3681" w:rsidRPr="006D7584">
        <w:rPr>
          <w:rFonts w:asciiTheme="minorHAnsi" w:hAnsiTheme="minorHAnsi" w:cstheme="minorHAnsi"/>
          <w:lang w:val="pl-PL"/>
        </w:rPr>
        <w:t>BIP wraz ze zgodami</w:t>
      </w:r>
      <w:r w:rsidR="00FA65FC" w:rsidRPr="006D7584">
        <w:rPr>
          <w:rFonts w:asciiTheme="minorHAnsi" w:hAnsiTheme="minorHAnsi" w:cstheme="minorHAnsi"/>
          <w:lang w:val="pl-PL"/>
        </w:rPr>
        <w:t xml:space="preserve"> na udział w BIP </w:t>
      </w:r>
      <w:r w:rsidR="00FA65FC" w:rsidRPr="006D7584">
        <w:rPr>
          <w:rFonts w:asciiTheme="minorHAnsi" w:hAnsiTheme="minorHAnsi" w:cstheme="minorHAnsi"/>
          <w:b/>
          <w:color w:val="000000" w:themeColor="text1"/>
          <w:lang w:val="pl-PL"/>
        </w:rPr>
        <w:t xml:space="preserve">co najmniej dwóch </w:t>
      </w:r>
      <w:r w:rsidR="00FA65FC" w:rsidRPr="006D7584">
        <w:rPr>
          <w:rFonts w:asciiTheme="minorHAnsi" w:hAnsiTheme="minorHAnsi" w:cstheme="minorHAnsi"/>
          <w:lang w:val="pl-PL"/>
        </w:rPr>
        <w:t>uczelni partnerskich</w:t>
      </w:r>
      <w:r w:rsidR="00D468FB" w:rsidRPr="006D7584">
        <w:rPr>
          <w:rFonts w:asciiTheme="minorHAnsi" w:hAnsiTheme="minorHAnsi" w:cstheme="minorHAnsi"/>
          <w:lang w:val="pl-PL"/>
        </w:rPr>
        <w:t xml:space="preserve"> (wystarczy e-mail)</w:t>
      </w:r>
      <w:r w:rsidR="005D1882" w:rsidRPr="006D7584">
        <w:rPr>
          <w:rFonts w:asciiTheme="minorHAnsi" w:hAnsiTheme="minorHAnsi" w:cstheme="minorHAnsi"/>
          <w:lang w:val="pl-PL"/>
        </w:rPr>
        <w:t xml:space="preserve"> oraz wstępnym kosztorysem wydarzenia</w:t>
      </w:r>
      <w:r w:rsidR="00D468FB" w:rsidRPr="006D7584">
        <w:rPr>
          <w:rFonts w:asciiTheme="minorHAnsi" w:hAnsiTheme="minorHAnsi" w:cstheme="minorHAnsi"/>
          <w:lang w:val="pl-PL"/>
        </w:rPr>
        <w:t xml:space="preserve">. Dokumenty należy przesłać w </w:t>
      </w:r>
      <w:r w:rsidR="00D468FB" w:rsidRPr="006D7584">
        <w:rPr>
          <w:rStyle w:val="markedcontent"/>
          <w:rFonts w:asciiTheme="minorHAnsi" w:hAnsiTheme="minorHAnsi" w:cstheme="minorHAnsi"/>
          <w:lang w:val="pl-PL"/>
        </w:rPr>
        <w:t>formie skanu, zgodnie z zarządzeniem nr 279 Rektora Uniwersytetu</w:t>
      </w:r>
      <w:r w:rsidR="00D468FB" w:rsidRPr="006D7584">
        <w:rPr>
          <w:rFonts w:asciiTheme="minorHAnsi" w:hAnsiTheme="minorHAnsi" w:cstheme="minorHAnsi"/>
          <w:lang w:val="pl-PL"/>
        </w:rPr>
        <w:t xml:space="preserve"> </w:t>
      </w:r>
      <w:r w:rsidR="00D468FB" w:rsidRPr="006D7584">
        <w:rPr>
          <w:rStyle w:val="markedcontent"/>
          <w:rFonts w:asciiTheme="minorHAnsi" w:hAnsiTheme="minorHAnsi" w:cstheme="minorHAnsi"/>
          <w:lang w:val="pl-PL"/>
        </w:rPr>
        <w:t>Warszawskiego z dnia 10 grudnia 2020 r. w sprawie poczty elektronicznej Uniwersytetu</w:t>
      </w:r>
      <w:r w:rsidR="00D468FB" w:rsidRPr="006D7584">
        <w:rPr>
          <w:rFonts w:asciiTheme="minorHAnsi" w:hAnsiTheme="minorHAnsi" w:cstheme="minorHAnsi"/>
          <w:lang w:val="pl-PL"/>
        </w:rPr>
        <w:t xml:space="preserve"> </w:t>
      </w:r>
      <w:r w:rsidR="00D468FB" w:rsidRPr="006D7584">
        <w:rPr>
          <w:rStyle w:val="markedcontent"/>
          <w:rFonts w:asciiTheme="minorHAnsi" w:hAnsiTheme="minorHAnsi" w:cstheme="minorHAnsi"/>
          <w:lang w:val="pl-PL"/>
        </w:rPr>
        <w:t xml:space="preserve">Warszawskiego, na adres </w:t>
      </w:r>
      <w:hyperlink r:id="rId8" w:history="1">
        <w:r w:rsidR="00D468FB" w:rsidRPr="006D7584">
          <w:rPr>
            <w:rStyle w:val="Hipercze"/>
            <w:rFonts w:asciiTheme="minorHAnsi" w:hAnsiTheme="minorHAnsi" w:cstheme="minorHAnsi"/>
            <w:lang w:val="pl-PL"/>
          </w:rPr>
          <w:t>erasmusbwz@uw.edu.pl</w:t>
        </w:r>
      </w:hyperlink>
      <w:r w:rsidR="00D468FB" w:rsidRPr="006D7584">
        <w:rPr>
          <w:rStyle w:val="markedcontent"/>
          <w:rFonts w:asciiTheme="minorHAnsi" w:hAnsiTheme="minorHAnsi" w:cstheme="minorHAnsi"/>
          <w:lang w:val="pl-PL"/>
        </w:rPr>
        <w:t xml:space="preserve"> .</w:t>
      </w:r>
    </w:p>
    <w:p w14:paraId="5091B154" w14:textId="3F9F4F90" w:rsidR="00715B5D" w:rsidRPr="006D7584" w:rsidRDefault="00715B5D" w:rsidP="003C6F9E">
      <w:pPr>
        <w:pStyle w:val="Tekstpodstawowy"/>
        <w:numPr>
          <w:ilvl w:val="0"/>
          <w:numId w:val="3"/>
        </w:numPr>
        <w:tabs>
          <w:tab w:val="left" w:pos="882"/>
        </w:tabs>
        <w:ind w:right="114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W ciągu trzech tygodni od otrzymania zgłosze</w:t>
      </w:r>
      <w:r w:rsidR="00D468FB" w:rsidRPr="006D7584">
        <w:rPr>
          <w:rFonts w:asciiTheme="minorHAnsi" w:hAnsiTheme="minorHAnsi" w:cstheme="minorHAnsi"/>
          <w:lang w:val="pl-PL"/>
        </w:rPr>
        <w:t>nia BWZ poinformuje jednostkę organizatora</w:t>
      </w:r>
      <w:r w:rsidRPr="006D7584">
        <w:rPr>
          <w:rFonts w:asciiTheme="minorHAnsi" w:hAnsiTheme="minorHAnsi" w:cstheme="minorHAnsi"/>
          <w:lang w:val="pl-PL"/>
        </w:rPr>
        <w:t xml:space="preserve"> o przyznanych środkach finansowych lub o ich braku</w:t>
      </w:r>
      <w:r w:rsidR="00FA65FC" w:rsidRPr="006D7584">
        <w:rPr>
          <w:rFonts w:asciiTheme="minorHAnsi" w:hAnsiTheme="minorHAnsi" w:cstheme="minorHAnsi"/>
          <w:lang w:val="pl-PL"/>
        </w:rPr>
        <w:t xml:space="preserve"> lub wezwie do uzupełnienia brakujących informacji</w:t>
      </w:r>
      <w:r w:rsidRPr="006D7584">
        <w:rPr>
          <w:rFonts w:asciiTheme="minorHAnsi" w:hAnsiTheme="minorHAnsi" w:cstheme="minorHAnsi"/>
          <w:lang w:val="pl-PL"/>
        </w:rPr>
        <w:t>.</w:t>
      </w:r>
    </w:p>
    <w:p w14:paraId="15BADC3D" w14:textId="198EF6C5" w:rsidR="008C3681" w:rsidRPr="006D7584" w:rsidRDefault="008C3681" w:rsidP="003C6F9E">
      <w:pPr>
        <w:pStyle w:val="Tekstpodstawowy"/>
        <w:numPr>
          <w:ilvl w:val="0"/>
          <w:numId w:val="3"/>
        </w:numPr>
        <w:tabs>
          <w:tab w:val="left" w:pos="882"/>
        </w:tabs>
        <w:ind w:right="114"/>
        <w:jc w:val="both"/>
        <w:rPr>
          <w:rFonts w:asciiTheme="minorHAnsi" w:hAnsiTheme="minorHAnsi" w:cstheme="minorHAnsi"/>
          <w:lang w:val="pl-PL"/>
        </w:rPr>
      </w:pPr>
      <w:r w:rsidRPr="006D7584">
        <w:rPr>
          <w:rStyle w:val="markedcontent"/>
          <w:rFonts w:asciiTheme="minorHAnsi" w:hAnsiTheme="minorHAnsi" w:cstheme="minorHAnsi"/>
          <w:lang w:val="pl-PL"/>
        </w:rPr>
        <w:t>Nieprzyznanie funduszy Erasmus na organizację BIP oznacza jedynie zawieszenie</w:t>
      </w:r>
      <w:r w:rsidRPr="006D7584">
        <w:rPr>
          <w:rFonts w:asciiTheme="minorHAnsi" w:hAnsiTheme="minorHAnsi" w:cstheme="minorHAnsi"/>
          <w:lang w:val="pl-PL"/>
        </w:rPr>
        <w:br/>
      </w:r>
      <w:r w:rsidRPr="006D7584">
        <w:rPr>
          <w:rStyle w:val="markedcontent"/>
          <w:rFonts w:asciiTheme="minorHAnsi" w:hAnsiTheme="minorHAnsi" w:cstheme="minorHAnsi"/>
          <w:lang w:val="pl-PL"/>
        </w:rPr>
        <w:t xml:space="preserve">postanowienia o przyznaniu środków. Jednostka </w:t>
      </w:r>
      <w:r w:rsidR="00D468FB" w:rsidRPr="006D7584">
        <w:rPr>
          <w:rStyle w:val="markedcontent"/>
          <w:rFonts w:asciiTheme="minorHAnsi" w:hAnsiTheme="minorHAnsi" w:cstheme="minorHAnsi"/>
          <w:lang w:val="pl-PL"/>
        </w:rPr>
        <w:t xml:space="preserve">organizator </w:t>
      </w:r>
      <w:r w:rsidRPr="006D7584">
        <w:rPr>
          <w:rStyle w:val="markedcontent"/>
          <w:rFonts w:asciiTheme="minorHAnsi" w:hAnsiTheme="minorHAnsi" w:cstheme="minorHAnsi"/>
          <w:lang w:val="pl-PL"/>
        </w:rPr>
        <w:t>może</w:t>
      </w:r>
      <w:r w:rsidR="00D468FB" w:rsidRPr="006D7584">
        <w:rPr>
          <w:rStyle w:val="markedcontent"/>
          <w:rFonts w:asciiTheme="minorHAnsi" w:hAnsiTheme="minorHAnsi" w:cstheme="minorHAnsi"/>
          <w:lang w:val="pl-PL"/>
        </w:rPr>
        <w:t xml:space="preserve"> przeprowadzić BIP w ra</w:t>
      </w:r>
      <w:r w:rsidR="006A31A8" w:rsidRPr="006D7584">
        <w:rPr>
          <w:rStyle w:val="markedcontent"/>
          <w:rFonts w:asciiTheme="minorHAnsi" w:hAnsiTheme="minorHAnsi" w:cstheme="minorHAnsi"/>
          <w:lang w:val="pl-PL"/>
        </w:rPr>
        <w:t>m</w:t>
      </w:r>
      <w:r w:rsidR="00D468FB" w:rsidRPr="006D7584">
        <w:rPr>
          <w:rStyle w:val="markedcontent"/>
          <w:rFonts w:asciiTheme="minorHAnsi" w:hAnsiTheme="minorHAnsi" w:cstheme="minorHAnsi"/>
          <w:lang w:val="pl-PL"/>
        </w:rPr>
        <w:t>ach własnych funduszy lub funduszy pozyskanych z innych źródeł</w:t>
      </w:r>
      <w:r w:rsidRPr="006D7584">
        <w:rPr>
          <w:rStyle w:val="markedcontent"/>
          <w:rFonts w:asciiTheme="minorHAnsi" w:hAnsiTheme="minorHAnsi" w:cstheme="minorHAnsi"/>
          <w:lang w:val="pl-PL"/>
        </w:rPr>
        <w:t>.</w:t>
      </w:r>
    </w:p>
    <w:p w14:paraId="3F845507" w14:textId="77777777" w:rsidR="00D468FB" w:rsidRPr="006D7584" w:rsidRDefault="00715B5D" w:rsidP="00715B5D">
      <w:pPr>
        <w:pStyle w:val="Akapitzlist"/>
        <w:numPr>
          <w:ilvl w:val="0"/>
          <w:numId w:val="3"/>
        </w:numPr>
        <w:jc w:val="both"/>
        <w:rPr>
          <w:rFonts w:eastAsia="Arial" w:cstheme="minorHAnsi"/>
          <w:lang w:val="pl-PL"/>
        </w:rPr>
      </w:pPr>
      <w:r w:rsidRPr="006D7584">
        <w:rPr>
          <w:rFonts w:eastAsia="Arial" w:cstheme="minorHAnsi"/>
          <w:lang w:val="pl-PL"/>
        </w:rPr>
        <w:t xml:space="preserve">BIP objęty niniejszymi zasadami musi odbyć się (mobilność fizyczna i wirtualna) </w:t>
      </w:r>
    </w:p>
    <w:p w14:paraId="3DD2F60F" w14:textId="17279B73" w:rsidR="00715B5D" w:rsidRPr="006D7584" w:rsidRDefault="00934FAE" w:rsidP="00D468FB">
      <w:pPr>
        <w:pStyle w:val="Akapitzlist"/>
        <w:ind w:left="644"/>
        <w:jc w:val="both"/>
        <w:rPr>
          <w:rFonts w:eastAsia="Arial" w:cstheme="minorHAnsi"/>
          <w:lang w:val="pl-PL"/>
        </w:rPr>
      </w:pPr>
      <w:r w:rsidRPr="006D7584">
        <w:rPr>
          <w:rFonts w:eastAsia="Arial" w:cstheme="minorHAnsi"/>
          <w:lang w:val="pl-PL"/>
        </w:rPr>
        <w:t xml:space="preserve">do </w:t>
      </w:r>
      <w:r w:rsidRPr="006D7584">
        <w:rPr>
          <w:rFonts w:eastAsia="Arial" w:cstheme="minorHAnsi"/>
          <w:b/>
          <w:lang w:val="pl-PL"/>
        </w:rPr>
        <w:t>31 października 2023 r.</w:t>
      </w:r>
      <w:r w:rsidR="00715B5D" w:rsidRPr="006D7584">
        <w:rPr>
          <w:rFonts w:eastAsia="Arial" w:cstheme="minorHAnsi"/>
          <w:lang w:val="pl-PL"/>
        </w:rPr>
        <w:t xml:space="preserve"> </w:t>
      </w:r>
    </w:p>
    <w:p w14:paraId="20378342" w14:textId="78E3C879" w:rsidR="001E4872" w:rsidRPr="006D7584" w:rsidRDefault="001E4872" w:rsidP="00715B5D">
      <w:pPr>
        <w:pStyle w:val="Akapitzlist"/>
        <w:numPr>
          <w:ilvl w:val="0"/>
          <w:numId w:val="3"/>
        </w:numPr>
        <w:jc w:val="both"/>
        <w:rPr>
          <w:rFonts w:eastAsia="Arial" w:cstheme="minorHAnsi"/>
          <w:lang w:val="pl-PL"/>
        </w:rPr>
      </w:pPr>
      <w:r w:rsidRPr="006D7584">
        <w:rPr>
          <w:rFonts w:eastAsia="Arial" w:cstheme="minorHAnsi"/>
          <w:lang w:val="pl-PL"/>
        </w:rPr>
        <w:t xml:space="preserve">W momencie ogłaszania niniejszych zasad Uniwersytet Warszawski dysponuje funduszami na organizację </w:t>
      </w:r>
      <w:r w:rsidR="00D468FB" w:rsidRPr="006D7584">
        <w:rPr>
          <w:rFonts w:eastAsia="Arial" w:cstheme="minorHAnsi"/>
          <w:b/>
          <w:lang w:val="pl-PL"/>
        </w:rPr>
        <w:t>czterech</w:t>
      </w:r>
      <w:r w:rsidRPr="006D7584">
        <w:rPr>
          <w:rFonts w:eastAsia="Arial" w:cstheme="minorHAnsi"/>
          <w:b/>
          <w:lang w:val="pl-PL"/>
        </w:rPr>
        <w:t xml:space="preserve"> BIP-ów.</w:t>
      </w:r>
      <w:r w:rsidRPr="006D7584">
        <w:rPr>
          <w:rFonts w:eastAsia="Arial" w:cstheme="minorHAnsi"/>
          <w:lang w:val="pl-PL"/>
        </w:rPr>
        <w:t xml:space="preserve"> Fundusze będą przyznawane w kolejności złożenia kompletu dokumentów opisanych w pkt. 3. Przy czym każda jednostka UW może ubiegać się maksymalnie o organizację jednego BIP</w:t>
      </w:r>
      <w:r w:rsidR="00340476" w:rsidRPr="006D7584">
        <w:rPr>
          <w:rFonts w:eastAsia="Arial" w:cstheme="minorHAnsi"/>
          <w:lang w:val="pl-PL"/>
        </w:rPr>
        <w:t>-u.</w:t>
      </w:r>
      <w:r w:rsidRPr="006D7584">
        <w:rPr>
          <w:rFonts w:eastAsia="Arial" w:cstheme="minorHAnsi"/>
          <w:lang w:val="pl-PL"/>
        </w:rPr>
        <w:t xml:space="preserve"> </w:t>
      </w:r>
    </w:p>
    <w:p w14:paraId="534CE926" w14:textId="556AF942" w:rsidR="009A43BE" w:rsidRPr="006D7584" w:rsidRDefault="009A43BE" w:rsidP="00715B5D">
      <w:pPr>
        <w:pStyle w:val="Akapitzlist"/>
        <w:numPr>
          <w:ilvl w:val="0"/>
          <w:numId w:val="3"/>
        </w:numPr>
        <w:jc w:val="both"/>
        <w:rPr>
          <w:rStyle w:val="markedcontent"/>
          <w:rFonts w:eastAsia="Arial" w:cstheme="minorHAnsi"/>
          <w:lang w:val="pl-PL"/>
        </w:rPr>
      </w:pPr>
      <w:r w:rsidRPr="006D7584">
        <w:rPr>
          <w:rStyle w:val="markedcontent"/>
          <w:rFonts w:cstheme="minorHAnsi"/>
          <w:lang w:val="pl-PL"/>
        </w:rPr>
        <w:t>BWZ poinformuje o wyczerpaniu funduszy na organizację BIP na stronie</w:t>
      </w:r>
      <w:r w:rsidRPr="006D7584">
        <w:rPr>
          <w:rFonts w:cstheme="minorHAnsi"/>
          <w:lang w:val="pl-PL"/>
        </w:rPr>
        <w:t xml:space="preserve"> </w:t>
      </w:r>
      <w:r w:rsidRPr="006D7584">
        <w:rPr>
          <w:rStyle w:val="markedcontent"/>
          <w:rFonts w:cstheme="minorHAnsi"/>
          <w:lang w:val="pl-PL"/>
        </w:rPr>
        <w:t>internetowej biura</w:t>
      </w:r>
      <w:r w:rsidRPr="006D7584">
        <w:rPr>
          <w:rStyle w:val="markedcontent"/>
          <w:rFonts w:cstheme="minorHAnsi"/>
          <w:sz w:val="28"/>
          <w:szCs w:val="28"/>
          <w:lang w:val="pl-PL"/>
        </w:rPr>
        <w:t>.</w:t>
      </w:r>
    </w:p>
    <w:p w14:paraId="639A0568" w14:textId="796C516F" w:rsidR="00BE4E47" w:rsidRPr="006D7584" w:rsidRDefault="00BE4E47" w:rsidP="00715B5D">
      <w:pPr>
        <w:pStyle w:val="Akapitzlist"/>
        <w:numPr>
          <w:ilvl w:val="0"/>
          <w:numId w:val="3"/>
        </w:numPr>
        <w:jc w:val="both"/>
        <w:rPr>
          <w:rFonts w:eastAsia="Arial" w:cstheme="minorHAnsi"/>
          <w:lang w:val="pl-PL"/>
        </w:rPr>
      </w:pPr>
      <w:r w:rsidRPr="006D7584">
        <w:rPr>
          <w:rFonts w:eastAsia="Arial" w:cstheme="minorHAnsi"/>
          <w:color w:val="000000" w:themeColor="text1"/>
          <w:lang w:val="pl-PL"/>
        </w:rPr>
        <w:t xml:space="preserve">Jednostka organizator zobowiązana jest do określenia punktów ECTS, które zostaną przyznane studentom uczestnikom BIP (minimum </w:t>
      </w:r>
      <w:r w:rsidRPr="006D7584">
        <w:rPr>
          <w:rFonts w:eastAsia="Arial" w:cstheme="minorHAnsi"/>
          <w:b/>
          <w:color w:val="000000" w:themeColor="text1"/>
          <w:lang w:val="pl-PL"/>
        </w:rPr>
        <w:t>3 ECTS</w:t>
      </w:r>
      <w:r w:rsidRPr="006D7584">
        <w:rPr>
          <w:rFonts w:eastAsia="Arial" w:cstheme="minorHAnsi"/>
          <w:color w:val="000000" w:themeColor="text1"/>
          <w:lang w:val="pl-PL"/>
        </w:rPr>
        <w:t>) i opisania BIP-u w sylabusie zgodnie z Regulaminem Studiów na UW. Uczelnia organizator oraz uczelnie partnerskie zobowiązują się do pełnego uznania tych punktów do etapów studiów studentów uczestników BIP.</w:t>
      </w:r>
    </w:p>
    <w:p w14:paraId="4B7D1539" w14:textId="1E25F80F" w:rsidR="009A43BE" w:rsidRPr="006D7584" w:rsidRDefault="009A43BE" w:rsidP="00715B5D">
      <w:pPr>
        <w:pStyle w:val="Akapitzlist"/>
        <w:numPr>
          <w:ilvl w:val="0"/>
          <w:numId w:val="3"/>
        </w:numPr>
        <w:jc w:val="both"/>
        <w:rPr>
          <w:rFonts w:eastAsia="Arial" w:cstheme="minorHAnsi"/>
          <w:lang w:val="pl-PL"/>
        </w:rPr>
      </w:pPr>
      <w:r w:rsidRPr="006D7584">
        <w:rPr>
          <w:rFonts w:eastAsia="Arial" w:cstheme="minorHAnsi"/>
          <w:color w:val="000000" w:themeColor="text1"/>
          <w:lang w:val="pl-PL"/>
        </w:rPr>
        <w:t>BIP musi składać się z części fizycznej (od 5 do 30 dni)</w:t>
      </w:r>
      <w:r w:rsidR="000B0825" w:rsidRPr="006D7584">
        <w:rPr>
          <w:rFonts w:eastAsia="Arial" w:cstheme="minorHAnsi"/>
          <w:color w:val="000000" w:themeColor="text1"/>
          <w:lang w:val="pl-PL"/>
        </w:rPr>
        <w:t xml:space="preserve"> oraz części wirtualnej (dowolna liczba dni), która</w:t>
      </w:r>
      <w:r w:rsidR="00D468FB" w:rsidRPr="006D7584">
        <w:rPr>
          <w:rFonts w:eastAsia="Arial" w:cstheme="minorHAnsi"/>
          <w:color w:val="000000" w:themeColor="text1"/>
          <w:lang w:val="pl-PL"/>
        </w:rPr>
        <w:t xml:space="preserve"> to</w:t>
      </w:r>
      <w:r w:rsidR="000B0825" w:rsidRPr="006D7584">
        <w:rPr>
          <w:rFonts w:eastAsia="Arial" w:cstheme="minorHAnsi"/>
          <w:color w:val="000000" w:themeColor="text1"/>
          <w:lang w:val="pl-PL"/>
        </w:rPr>
        <w:t xml:space="preserve"> musi odbyć się przed lub po części fizycznej.</w:t>
      </w:r>
    </w:p>
    <w:p w14:paraId="47672AFD" w14:textId="43245FED" w:rsidR="000B0825" w:rsidRPr="006D7584" w:rsidRDefault="000B0825" w:rsidP="000B0825">
      <w:pPr>
        <w:pStyle w:val="Akapitzlist"/>
        <w:numPr>
          <w:ilvl w:val="0"/>
          <w:numId w:val="3"/>
        </w:numPr>
        <w:jc w:val="both"/>
        <w:rPr>
          <w:rFonts w:eastAsia="Arial" w:cstheme="minorHAnsi"/>
          <w:color w:val="000000" w:themeColor="text1"/>
          <w:lang w:val="pl-PL"/>
        </w:rPr>
      </w:pPr>
      <w:r w:rsidRPr="006D7584">
        <w:rPr>
          <w:rFonts w:eastAsia="Arial" w:cstheme="minorHAnsi"/>
          <w:color w:val="000000" w:themeColor="text1"/>
          <w:lang w:val="pl-PL"/>
        </w:rPr>
        <w:t>Za miejsce organizacji fizycznej części BIP uznaje miasto siedziby uczelni organizatora (Warszawa) lub inne, dowolne miasto w Polsce.</w:t>
      </w:r>
    </w:p>
    <w:p w14:paraId="3DFCA47A" w14:textId="57718B01" w:rsidR="003C6F9E" w:rsidRPr="006D7584" w:rsidRDefault="003C6F9E" w:rsidP="003C6F9E">
      <w:pPr>
        <w:pStyle w:val="Akapitzlist"/>
        <w:numPr>
          <w:ilvl w:val="0"/>
          <w:numId w:val="3"/>
        </w:numPr>
        <w:jc w:val="both"/>
        <w:rPr>
          <w:rFonts w:eastAsia="Arial" w:cstheme="minorHAnsi"/>
          <w:b/>
          <w:color w:val="000000" w:themeColor="text1"/>
          <w:lang w:val="pl-PL"/>
        </w:rPr>
      </w:pPr>
      <w:r w:rsidRPr="006D7584">
        <w:rPr>
          <w:rFonts w:eastAsia="Arial" w:cstheme="minorHAnsi"/>
          <w:lang w:val="pl-PL"/>
        </w:rPr>
        <w:t>Minimalna liczba uczestników (studentów</w:t>
      </w:r>
      <w:r w:rsidR="00D468FB" w:rsidRPr="006D7584">
        <w:rPr>
          <w:rFonts w:eastAsia="Arial" w:cstheme="minorHAnsi"/>
          <w:lang w:val="pl-PL"/>
        </w:rPr>
        <w:t>/ doktorantów</w:t>
      </w:r>
      <w:r w:rsidRPr="006D7584">
        <w:rPr>
          <w:rFonts w:eastAsia="Arial" w:cstheme="minorHAnsi"/>
          <w:lang w:val="pl-PL"/>
        </w:rPr>
        <w:t xml:space="preserve"> i/lub pracowników obywających szkolenie) z uczelni partnerskich </w:t>
      </w:r>
      <w:r w:rsidRPr="006D7584">
        <w:rPr>
          <w:rFonts w:eastAsia="Arial" w:cstheme="minorHAnsi"/>
          <w:b/>
          <w:color w:val="000000" w:themeColor="text1"/>
          <w:lang w:val="pl-PL"/>
        </w:rPr>
        <w:t>-</w:t>
      </w:r>
      <w:r w:rsidR="00BE4E47" w:rsidRPr="006D7584">
        <w:rPr>
          <w:rFonts w:eastAsia="Arial" w:cstheme="minorHAnsi"/>
          <w:b/>
          <w:color w:val="000000" w:themeColor="text1"/>
          <w:lang w:val="pl-PL"/>
        </w:rPr>
        <w:t xml:space="preserve"> </w:t>
      </w:r>
      <w:r w:rsidRPr="006D7584">
        <w:rPr>
          <w:rFonts w:eastAsia="Arial" w:cstheme="minorHAnsi"/>
          <w:b/>
          <w:color w:val="000000" w:themeColor="text1"/>
          <w:lang w:val="pl-PL"/>
        </w:rPr>
        <w:t xml:space="preserve">15, </w:t>
      </w:r>
      <w:r w:rsidRPr="006D7584">
        <w:rPr>
          <w:rFonts w:eastAsia="Arial" w:cstheme="minorHAnsi"/>
          <w:color w:val="000000" w:themeColor="text1"/>
          <w:lang w:val="pl-PL"/>
        </w:rPr>
        <w:t>maksymalna liczba</w:t>
      </w:r>
      <w:r w:rsidRPr="006D7584">
        <w:rPr>
          <w:rFonts w:eastAsia="Arial" w:cstheme="minorHAnsi"/>
          <w:b/>
          <w:color w:val="000000" w:themeColor="text1"/>
          <w:lang w:val="pl-PL"/>
        </w:rPr>
        <w:t xml:space="preserve"> </w:t>
      </w:r>
      <w:r w:rsidRPr="006D7584">
        <w:rPr>
          <w:rFonts w:eastAsia="Arial" w:cstheme="minorHAnsi"/>
          <w:color w:val="000000" w:themeColor="text1"/>
          <w:lang w:val="pl-PL"/>
        </w:rPr>
        <w:t>uczestników z uczelni partnerskich</w:t>
      </w:r>
      <w:r w:rsidRPr="006D7584">
        <w:rPr>
          <w:rFonts w:eastAsia="Arial" w:cstheme="minorHAnsi"/>
          <w:b/>
          <w:color w:val="000000" w:themeColor="text1"/>
          <w:lang w:val="pl-PL"/>
        </w:rPr>
        <w:t xml:space="preserve"> -</w:t>
      </w:r>
      <w:r w:rsidR="00BE4E47" w:rsidRPr="006D7584">
        <w:rPr>
          <w:rFonts w:eastAsia="Arial" w:cstheme="minorHAnsi"/>
          <w:b/>
          <w:color w:val="000000" w:themeColor="text1"/>
          <w:lang w:val="pl-PL"/>
        </w:rPr>
        <w:t xml:space="preserve"> </w:t>
      </w:r>
      <w:r w:rsidRPr="006D7584">
        <w:rPr>
          <w:rFonts w:eastAsia="Arial" w:cstheme="minorHAnsi"/>
          <w:b/>
          <w:color w:val="000000" w:themeColor="text1"/>
          <w:lang w:val="pl-PL"/>
        </w:rPr>
        <w:t xml:space="preserve">20, </w:t>
      </w:r>
      <w:r w:rsidRPr="006D7584">
        <w:rPr>
          <w:rFonts w:eastAsia="Arial" w:cstheme="minorHAnsi"/>
          <w:color w:val="000000" w:themeColor="text1"/>
          <w:lang w:val="pl-PL"/>
        </w:rPr>
        <w:t>maksymalna liczba pozostałych uczestników w tym z uczelni organizatora</w:t>
      </w:r>
      <w:r w:rsidR="006D7584">
        <w:rPr>
          <w:rFonts w:eastAsia="Arial" w:cstheme="minorHAnsi"/>
          <w:color w:val="000000" w:themeColor="text1"/>
          <w:lang w:val="pl-PL"/>
        </w:rPr>
        <w:t xml:space="preserve"> </w:t>
      </w:r>
      <w:r w:rsidRPr="006D7584">
        <w:rPr>
          <w:rFonts w:eastAsia="Arial" w:cstheme="minorHAnsi"/>
          <w:color w:val="000000" w:themeColor="text1"/>
          <w:lang w:val="pl-PL"/>
        </w:rPr>
        <w:t xml:space="preserve">- </w:t>
      </w:r>
      <w:r w:rsidR="00BE4E47" w:rsidRPr="006D7584">
        <w:rPr>
          <w:rFonts w:eastAsia="Arial" w:cstheme="minorHAnsi"/>
          <w:color w:val="000000" w:themeColor="text1"/>
          <w:lang w:val="pl-PL"/>
        </w:rPr>
        <w:t xml:space="preserve"> </w:t>
      </w:r>
      <w:r w:rsidRPr="006D7584">
        <w:rPr>
          <w:rFonts w:eastAsia="Arial" w:cstheme="minorHAnsi"/>
          <w:b/>
          <w:color w:val="000000" w:themeColor="text1"/>
          <w:lang w:val="pl-PL"/>
        </w:rPr>
        <w:t>40.</w:t>
      </w:r>
    </w:p>
    <w:p w14:paraId="701FBA2A" w14:textId="080360F9" w:rsidR="002B697F" w:rsidRPr="006D7584" w:rsidRDefault="003C6F9E" w:rsidP="00BE4E47">
      <w:pPr>
        <w:pStyle w:val="Akapitzlist"/>
        <w:numPr>
          <w:ilvl w:val="0"/>
          <w:numId w:val="3"/>
        </w:numPr>
        <w:jc w:val="both"/>
        <w:rPr>
          <w:rFonts w:eastAsia="Arial" w:cstheme="minorHAnsi"/>
          <w:color w:val="000000" w:themeColor="text1"/>
          <w:lang w:val="pl-PL"/>
        </w:rPr>
      </w:pPr>
      <w:r w:rsidRPr="006D7584">
        <w:rPr>
          <w:rFonts w:eastAsia="Arial" w:cstheme="minorHAnsi"/>
          <w:color w:val="000000" w:themeColor="text1"/>
          <w:lang w:val="pl-PL"/>
        </w:rPr>
        <w:t>Nauczyciele akademiccy prowadzący wykłady podczas BIP nie liczą się</w:t>
      </w:r>
      <w:r w:rsidR="00961084" w:rsidRPr="006D7584">
        <w:rPr>
          <w:rFonts w:eastAsia="Arial" w:cstheme="minorHAnsi"/>
          <w:color w:val="000000" w:themeColor="text1"/>
          <w:lang w:val="pl-PL"/>
        </w:rPr>
        <w:t xml:space="preserve"> do limitów określonych w pkt. 12</w:t>
      </w:r>
      <w:r w:rsidRPr="006D7584">
        <w:rPr>
          <w:rFonts w:eastAsia="Arial" w:cstheme="minorHAnsi"/>
          <w:color w:val="000000" w:themeColor="text1"/>
          <w:lang w:val="pl-PL"/>
        </w:rPr>
        <w:t>.</w:t>
      </w:r>
      <w:r w:rsidR="002B697F" w:rsidRPr="006D7584">
        <w:rPr>
          <w:rFonts w:eastAsia="Arial" w:cstheme="minorHAnsi"/>
          <w:color w:val="000000" w:themeColor="text1"/>
          <w:lang w:val="pl-PL"/>
        </w:rPr>
        <w:t xml:space="preserve"> </w:t>
      </w:r>
    </w:p>
    <w:p w14:paraId="35040399" w14:textId="0658FE62" w:rsidR="005D1882" w:rsidRPr="006D7584" w:rsidRDefault="005D1882" w:rsidP="003C6F9E">
      <w:pPr>
        <w:pStyle w:val="Akapitzlist"/>
        <w:numPr>
          <w:ilvl w:val="0"/>
          <w:numId w:val="3"/>
        </w:numPr>
        <w:jc w:val="both"/>
        <w:rPr>
          <w:rFonts w:eastAsia="Arial" w:cstheme="minorHAnsi"/>
          <w:color w:val="000000" w:themeColor="text1"/>
          <w:lang w:val="pl-PL"/>
        </w:rPr>
      </w:pPr>
      <w:r w:rsidRPr="006D7584">
        <w:rPr>
          <w:rFonts w:eastAsia="Arial" w:cstheme="minorHAnsi"/>
          <w:color w:val="000000" w:themeColor="text1"/>
          <w:lang w:val="pl-PL"/>
        </w:rPr>
        <w:t>Jednostka organizator otrzyma na organizację BIP rycza</w:t>
      </w:r>
      <w:r w:rsidRPr="006D7584">
        <w:rPr>
          <w:rFonts w:eastAsia="Arial" w:cstheme="minorHAnsi"/>
          <w:lang w:val="pl-PL"/>
        </w:rPr>
        <w:t>ł</w:t>
      </w:r>
      <w:r w:rsidR="006A31A8" w:rsidRPr="006D7584">
        <w:rPr>
          <w:rFonts w:eastAsia="Arial" w:cstheme="minorHAnsi"/>
          <w:lang w:val="pl-PL"/>
        </w:rPr>
        <w:t>t</w:t>
      </w:r>
      <w:r w:rsidR="006A31A8" w:rsidRPr="006D7584">
        <w:rPr>
          <w:rFonts w:eastAsia="Arial" w:cstheme="minorHAnsi"/>
          <w:color w:val="000000" w:themeColor="text1"/>
          <w:lang w:val="pl-PL"/>
        </w:rPr>
        <w:t xml:space="preserve"> </w:t>
      </w:r>
      <w:r w:rsidRPr="006D7584">
        <w:rPr>
          <w:rFonts w:eastAsia="Arial" w:cstheme="minorHAnsi"/>
          <w:color w:val="000000" w:themeColor="text1"/>
          <w:lang w:val="pl-PL"/>
        </w:rPr>
        <w:t xml:space="preserve">w wysokości </w:t>
      </w:r>
      <w:r w:rsidRPr="006D7584">
        <w:rPr>
          <w:rFonts w:eastAsia="Arial" w:cstheme="minorHAnsi"/>
          <w:b/>
          <w:color w:val="000000" w:themeColor="text1"/>
          <w:lang w:val="pl-PL"/>
        </w:rPr>
        <w:t>6000 euro</w:t>
      </w:r>
      <w:r w:rsidRPr="006D7584">
        <w:rPr>
          <w:rFonts w:eastAsia="Arial" w:cstheme="minorHAnsi"/>
          <w:color w:val="000000" w:themeColor="text1"/>
          <w:lang w:val="pl-PL"/>
        </w:rPr>
        <w:t>.</w:t>
      </w:r>
    </w:p>
    <w:p w14:paraId="4E8E3C42" w14:textId="1C5D68AD" w:rsidR="005D1882" w:rsidRPr="006D7584" w:rsidRDefault="005D1882" w:rsidP="006A31A8">
      <w:pPr>
        <w:pStyle w:val="Akapitzlist"/>
        <w:numPr>
          <w:ilvl w:val="0"/>
          <w:numId w:val="3"/>
        </w:numPr>
        <w:jc w:val="both"/>
        <w:rPr>
          <w:rStyle w:val="markedcontent"/>
          <w:rFonts w:eastAsia="Arial" w:cstheme="minorHAnsi"/>
          <w:color w:val="000000" w:themeColor="text1"/>
          <w:lang w:val="pl-PL"/>
        </w:rPr>
      </w:pPr>
      <w:r w:rsidRPr="006D7584">
        <w:rPr>
          <w:rFonts w:eastAsia="Arial" w:cstheme="minorHAnsi"/>
          <w:color w:val="000000" w:themeColor="text1"/>
          <w:lang w:val="pl-PL"/>
        </w:rPr>
        <w:t>O wydatkach</w:t>
      </w:r>
      <w:r w:rsidR="00F5051E" w:rsidRPr="006D7584">
        <w:rPr>
          <w:rFonts w:eastAsia="Arial" w:cstheme="minorHAnsi"/>
          <w:color w:val="000000" w:themeColor="text1"/>
          <w:lang w:val="pl-PL"/>
        </w:rPr>
        <w:t xml:space="preserve"> dot. organizacji BIP</w:t>
      </w:r>
      <w:r w:rsidRPr="006D7584">
        <w:rPr>
          <w:rFonts w:eastAsia="Arial" w:cstheme="minorHAnsi"/>
          <w:color w:val="000000" w:themeColor="text1"/>
          <w:lang w:val="pl-PL"/>
        </w:rPr>
        <w:t xml:space="preserve"> finansowanych z ryczałtu</w:t>
      </w:r>
      <w:r w:rsidR="00BE4E47" w:rsidRPr="006D7584">
        <w:rPr>
          <w:rFonts w:eastAsia="Arial" w:cstheme="minorHAnsi"/>
          <w:color w:val="000000" w:themeColor="text1"/>
          <w:lang w:val="pl-PL"/>
        </w:rPr>
        <w:t xml:space="preserve"> określonego w pkt. 1</w:t>
      </w:r>
      <w:r w:rsidR="00D468FB" w:rsidRPr="006D7584">
        <w:rPr>
          <w:rFonts w:eastAsia="Arial" w:cstheme="minorHAnsi"/>
          <w:color w:val="000000" w:themeColor="text1"/>
          <w:lang w:val="pl-PL"/>
        </w:rPr>
        <w:t>4</w:t>
      </w:r>
      <w:r w:rsidRPr="006D7584">
        <w:rPr>
          <w:rFonts w:eastAsia="Arial" w:cstheme="minorHAnsi"/>
          <w:color w:val="000000" w:themeColor="text1"/>
          <w:lang w:val="pl-PL"/>
        </w:rPr>
        <w:t xml:space="preserve"> decyduje jednostka organizator </w:t>
      </w:r>
      <w:r w:rsidRPr="006D7584">
        <w:rPr>
          <w:rStyle w:val="markedcontent"/>
          <w:rFonts w:cstheme="minorHAnsi"/>
          <w:lang w:val="pl-PL"/>
        </w:rPr>
        <w:t xml:space="preserve">zgodnie z </w:t>
      </w:r>
      <w:r w:rsidR="00BE4E47" w:rsidRPr="006D7584">
        <w:rPr>
          <w:rStyle w:val="markedcontent"/>
          <w:rFonts w:cstheme="minorHAnsi"/>
          <w:lang w:val="pl-PL"/>
        </w:rPr>
        <w:t>kosztorysem uzgodnionym ze</w:t>
      </w:r>
      <w:r w:rsidRPr="006D7584">
        <w:rPr>
          <w:rStyle w:val="markedcontent"/>
          <w:rFonts w:cstheme="minorHAnsi"/>
          <w:lang w:val="pl-PL"/>
        </w:rPr>
        <w:t xml:space="preserve"> wszystkimi</w:t>
      </w:r>
      <w:r w:rsidRPr="006D7584">
        <w:rPr>
          <w:rFonts w:cstheme="minorHAnsi"/>
          <w:lang w:val="pl-PL"/>
        </w:rPr>
        <w:t xml:space="preserve"> </w:t>
      </w:r>
      <w:r w:rsidRPr="006D7584">
        <w:rPr>
          <w:rStyle w:val="markedcontent"/>
          <w:rFonts w:cstheme="minorHAnsi"/>
          <w:lang w:val="pl-PL"/>
        </w:rPr>
        <w:t>uczelniami partnerskimi</w:t>
      </w:r>
      <w:r w:rsidR="00BE4E47" w:rsidRPr="006D7584">
        <w:rPr>
          <w:rStyle w:val="markedcontent"/>
          <w:rFonts w:cstheme="minorHAnsi"/>
          <w:lang w:val="pl-PL"/>
        </w:rPr>
        <w:t>.</w:t>
      </w:r>
      <w:r w:rsidRPr="006D7584">
        <w:rPr>
          <w:rStyle w:val="markedcontent"/>
          <w:rFonts w:cstheme="minorHAnsi"/>
          <w:lang w:val="pl-PL"/>
        </w:rPr>
        <w:t xml:space="preserve"> </w:t>
      </w:r>
      <w:r w:rsidR="00BE4E47" w:rsidRPr="006D7584">
        <w:rPr>
          <w:rStyle w:val="markedcontent"/>
          <w:rFonts w:cstheme="minorHAnsi"/>
          <w:lang w:val="pl-PL"/>
        </w:rPr>
        <w:t>W</w:t>
      </w:r>
      <w:r w:rsidRPr="006D7584">
        <w:rPr>
          <w:rStyle w:val="markedcontent"/>
          <w:rFonts w:cstheme="minorHAnsi"/>
          <w:lang w:val="pl-PL"/>
        </w:rPr>
        <w:t xml:space="preserve"> szczególności może to być wynagrodzeni</w:t>
      </w:r>
      <w:r w:rsidR="00F5051E" w:rsidRPr="006D7584">
        <w:rPr>
          <w:rStyle w:val="markedcontent"/>
          <w:rFonts w:cstheme="minorHAnsi"/>
          <w:lang w:val="pl-PL"/>
        </w:rPr>
        <w:t>e</w:t>
      </w:r>
      <w:r w:rsidRPr="006D7584">
        <w:rPr>
          <w:rFonts w:cstheme="minorHAnsi"/>
          <w:lang w:val="pl-PL"/>
        </w:rPr>
        <w:t xml:space="preserve"> </w:t>
      </w:r>
      <w:r w:rsidRPr="006D7584">
        <w:rPr>
          <w:rStyle w:val="markedcontent"/>
          <w:rFonts w:cstheme="minorHAnsi"/>
          <w:lang w:val="pl-PL"/>
        </w:rPr>
        <w:t>dla kadry nauczającej i administracyjnej (przy czym zalecane jest  „</w:t>
      </w:r>
      <w:proofErr w:type="spellStart"/>
      <w:r w:rsidRPr="006D7584">
        <w:rPr>
          <w:rStyle w:val="markedcontent"/>
          <w:rFonts w:cstheme="minorHAnsi"/>
          <w:lang w:val="pl-PL"/>
        </w:rPr>
        <w:t>bezkosztowe</w:t>
      </w:r>
      <w:proofErr w:type="spellEnd"/>
      <w:r w:rsidRPr="006D7584">
        <w:rPr>
          <w:rStyle w:val="markedcontent"/>
          <w:rFonts w:cstheme="minorHAnsi"/>
          <w:lang w:val="pl-PL"/>
        </w:rPr>
        <w:t>” podejście traktowane, jako wkład uczelni</w:t>
      </w:r>
      <w:r w:rsidR="00BD7CA5" w:rsidRPr="006D7584">
        <w:rPr>
          <w:rStyle w:val="markedcontent"/>
          <w:rFonts w:cstheme="minorHAnsi"/>
          <w:lang w:val="pl-PL"/>
        </w:rPr>
        <w:t xml:space="preserve"> organizatora</w:t>
      </w:r>
      <w:r w:rsidRPr="006D7584">
        <w:rPr>
          <w:rStyle w:val="markedcontent"/>
          <w:rFonts w:cstheme="minorHAnsi"/>
          <w:lang w:val="pl-PL"/>
        </w:rPr>
        <w:t xml:space="preserve"> w program Erasmus+), wynajem pomieszczeń (dydaktyka, część integracyjna), program kulturalno-turystyczny itp.</w:t>
      </w:r>
    </w:p>
    <w:p w14:paraId="510FA9DF" w14:textId="45E53E1C" w:rsidR="00BE4E47" w:rsidRPr="006D7584" w:rsidRDefault="00BE4E47" w:rsidP="006A31A8">
      <w:pPr>
        <w:pStyle w:val="Akapitzlist"/>
        <w:numPr>
          <w:ilvl w:val="0"/>
          <w:numId w:val="3"/>
        </w:numPr>
        <w:jc w:val="both"/>
        <w:rPr>
          <w:rFonts w:eastAsia="Arial" w:cstheme="minorHAnsi"/>
          <w:color w:val="000000" w:themeColor="text1"/>
          <w:lang w:val="pl-PL"/>
        </w:rPr>
      </w:pPr>
      <w:r w:rsidRPr="006D7584">
        <w:rPr>
          <w:rFonts w:eastAsia="Arial" w:cstheme="minorHAnsi"/>
          <w:color w:val="000000" w:themeColor="text1"/>
          <w:lang w:val="pl-PL"/>
        </w:rPr>
        <w:t xml:space="preserve">Ryczałt zostanie przekazany na konto jednostki organizatora </w:t>
      </w:r>
      <w:r w:rsidR="00D468FB" w:rsidRPr="006D7584">
        <w:rPr>
          <w:rFonts w:eastAsia="Arial" w:cstheme="minorHAnsi"/>
          <w:color w:val="000000" w:themeColor="text1"/>
          <w:lang w:val="pl-PL"/>
        </w:rPr>
        <w:t xml:space="preserve">na </w:t>
      </w:r>
      <w:r w:rsidRPr="006D7584">
        <w:rPr>
          <w:rFonts w:eastAsia="Arial" w:cstheme="minorHAnsi"/>
          <w:color w:val="000000" w:themeColor="text1"/>
          <w:lang w:val="pl-PL"/>
        </w:rPr>
        <w:t>cztery tygodnie przed rozpoczęciem fizycznej części BIP, po uprzednim podpisaniu umowy dot. organizacji BIP. Zaleca się wskazanie konta prowadzonego w walucie euro.</w:t>
      </w:r>
    </w:p>
    <w:p w14:paraId="539C1C65" w14:textId="542543A6" w:rsidR="00615E7B" w:rsidRPr="006D7584" w:rsidRDefault="00615E7B" w:rsidP="006A31A8">
      <w:pPr>
        <w:pStyle w:val="Akapitzlist"/>
        <w:numPr>
          <w:ilvl w:val="0"/>
          <w:numId w:val="3"/>
        </w:numPr>
        <w:jc w:val="both"/>
        <w:rPr>
          <w:rFonts w:eastAsia="Arial" w:cstheme="minorHAnsi"/>
          <w:lang w:val="pl-PL"/>
        </w:rPr>
      </w:pPr>
      <w:r w:rsidRPr="006D7584">
        <w:rPr>
          <w:rFonts w:eastAsia="Arial" w:cstheme="minorHAnsi"/>
          <w:lang w:val="pl-PL"/>
        </w:rPr>
        <w:t>Zgodnie z wymogami programu Erasmus+</w:t>
      </w:r>
      <w:r w:rsidR="006A31A8" w:rsidRPr="006D7584">
        <w:rPr>
          <w:rFonts w:eastAsia="Arial" w:cstheme="minorHAnsi"/>
          <w:lang w:val="pl-PL"/>
        </w:rPr>
        <w:t>,</w:t>
      </w:r>
      <w:r w:rsidRPr="006D7584">
        <w:rPr>
          <w:rFonts w:eastAsia="Arial" w:cstheme="minorHAnsi"/>
          <w:lang w:val="pl-PL"/>
        </w:rPr>
        <w:t xml:space="preserve"> jednostka UW zobowiązana jest do przechowywania przez okres 8 lat od daty organizacji BIP, dokumentów wszystkich uczestników oraz rachunków i faktur dot. organizacji BIP-u.</w:t>
      </w:r>
    </w:p>
    <w:p w14:paraId="7F6B5515" w14:textId="3473A8F3" w:rsidR="000B0825" w:rsidRPr="006D7584" w:rsidRDefault="000B0825" w:rsidP="006A31A8">
      <w:pPr>
        <w:pStyle w:val="Akapitzlist"/>
        <w:numPr>
          <w:ilvl w:val="0"/>
          <w:numId w:val="3"/>
        </w:numPr>
        <w:jc w:val="both"/>
        <w:rPr>
          <w:rStyle w:val="markedcontent"/>
          <w:rFonts w:eastAsia="Arial" w:cstheme="minorHAnsi"/>
          <w:lang w:val="pl-PL"/>
        </w:rPr>
      </w:pPr>
      <w:r w:rsidRPr="006D7584">
        <w:rPr>
          <w:rStyle w:val="markedcontent"/>
          <w:rFonts w:cstheme="minorHAnsi"/>
          <w:lang w:val="pl-PL"/>
        </w:rPr>
        <w:t>Koszty dojazdu i pobytu na BIP uczestników z uczelni partnerskich pokrywa uczelnia wysyłająca</w:t>
      </w:r>
      <w:r w:rsidR="006A31A8" w:rsidRPr="006D7584">
        <w:rPr>
          <w:rStyle w:val="markedcontent"/>
          <w:rFonts w:cstheme="minorHAnsi"/>
          <w:lang w:val="pl-PL"/>
        </w:rPr>
        <w:t>,</w:t>
      </w:r>
      <w:r w:rsidRPr="006D7584">
        <w:rPr>
          <w:rStyle w:val="markedcontent"/>
          <w:rFonts w:cstheme="minorHAnsi"/>
          <w:lang w:val="pl-PL"/>
        </w:rPr>
        <w:t xml:space="preserve"> zgodnie z zasadami obowiązującymi na tej uczelni.</w:t>
      </w:r>
    </w:p>
    <w:p w14:paraId="09D9FCC8" w14:textId="15419FEE" w:rsidR="005D1882" w:rsidRPr="006D7584" w:rsidRDefault="00BE4E47" w:rsidP="006A31A8">
      <w:pPr>
        <w:pStyle w:val="Akapitzlist"/>
        <w:numPr>
          <w:ilvl w:val="0"/>
          <w:numId w:val="3"/>
        </w:numPr>
        <w:jc w:val="both"/>
        <w:rPr>
          <w:rFonts w:eastAsia="Arial" w:cstheme="minorHAnsi"/>
          <w:color w:val="000000" w:themeColor="text1"/>
          <w:lang w:val="pl-PL"/>
        </w:rPr>
      </w:pPr>
      <w:r w:rsidRPr="006D7584">
        <w:rPr>
          <w:rFonts w:eastAsia="Arial" w:cstheme="minorHAnsi"/>
          <w:color w:val="000000" w:themeColor="text1"/>
          <w:lang w:val="pl-PL"/>
        </w:rPr>
        <w:t>W</w:t>
      </w:r>
      <w:r w:rsidR="00BD7CA5" w:rsidRPr="006D7584">
        <w:rPr>
          <w:rFonts w:eastAsia="Arial" w:cstheme="minorHAnsi"/>
          <w:color w:val="000000" w:themeColor="text1"/>
          <w:lang w:val="pl-PL"/>
        </w:rPr>
        <w:t xml:space="preserve"> ciągu trzech tygodni od zakończenia BIP (części fizycznej i wirtualnej) </w:t>
      </w:r>
      <w:r w:rsidR="00615E7B" w:rsidRPr="006D7584">
        <w:rPr>
          <w:rFonts w:eastAsia="Arial" w:cstheme="minorHAnsi"/>
          <w:color w:val="000000" w:themeColor="text1"/>
          <w:lang w:val="pl-PL"/>
        </w:rPr>
        <w:t xml:space="preserve">jednostka organizator dostarczy do </w:t>
      </w:r>
      <w:r w:rsidR="001E4872" w:rsidRPr="006D7584">
        <w:rPr>
          <w:rFonts w:eastAsia="Arial" w:cstheme="minorHAnsi"/>
          <w:color w:val="000000" w:themeColor="text1"/>
          <w:lang w:val="pl-PL"/>
        </w:rPr>
        <w:t xml:space="preserve">BWZ </w:t>
      </w:r>
      <w:r w:rsidR="009A43BE" w:rsidRPr="006D7584">
        <w:rPr>
          <w:rFonts w:eastAsia="Arial" w:cstheme="minorHAnsi"/>
          <w:color w:val="000000" w:themeColor="text1"/>
          <w:lang w:val="pl-PL"/>
        </w:rPr>
        <w:t>listę</w:t>
      </w:r>
      <w:r w:rsidR="00BD7CA5" w:rsidRPr="006D7584">
        <w:rPr>
          <w:rFonts w:eastAsia="Arial" w:cstheme="minorHAnsi"/>
          <w:color w:val="000000" w:themeColor="text1"/>
          <w:lang w:val="pl-PL"/>
        </w:rPr>
        <w:t xml:space="preserve"> </w:t>
      </w:r>
      <w:r w:rsidR="001E4872" w:rsidRPr="006D7584">
        <w:rPr>
          <w:rFonts w:eastAsia="Arial" w:cstheme="minorHAnsi"/>
          <w:color w:val="000000" w:themeColor="text1"/>
          <w:lang w:val="pl-PL"/>
        </w:rPr>
        <w:t>uczestników</w:t>
      </w:r>
      <w:r w:rsidR="00D468FB" w:rsidRPr="006D7584">
        <w:rPr>
          <w:rFonts w:eastAsia="Arial" w:cstheme="minorHAnsi"/>
          <w:color w:val="000000" w:themeColor="text1"/>
          <w:lang w:val="pl-PL"/>
        </w:rPr>
        <w:t xml:space="preserve"> fizycznej części BIP</w:t>
      </w:r>
      <w:r w:rsidR="001E4872" w:rsidRPr="006D7584">
        <w:rPr>
          <w:rFonts w:eastAsia="Arial" w:cstheme="minorHAnsi"/>
          <w:color w:val="000000" w:themeColor="text1"/>
          <w:lang w:val="pl-PL"/>
        </w:rPr>
        <w:t xml:space="preserve"> (studentów i/lub pracowników odbywających szkolenie) oraz kopie potwierdzeń udziału wystawionych dla uczestników uczelni </w:t>
      </w:r>
      <w:r w:rsidR="000B0825" w:rsidRPr="006D7584">
        <w:rPr>
          <w:rFonts w:eastAsia="Arial" w:cstheme="minorHAnsi"/>
          <w:color w:val="000000" w:themeColor="text1"/>
          <w:lang w:val="pl-PL"/>
        </w:rPr>
        <w:t>partnerskich</w:t>
      </w:r>
      <w:r w:rsidR="009A43BE" w:rsidRPr="006D7584">
        <w:rPr>
          <w:rFonts w:eastAsia="Arial" w:cstheme="minorHAnsi"/>
          <w:color w:val="000000" w:themeColor="text1"/>
          <w:lang w:val="pl-PL"/>
        </w:rPr>
        <w:t xml:space="preserve"> oraz sprawozdanie z realizacji BIP.</w:t>
      </w:r>
    </w:p>
    <w:p w14:paraId="11A12F07" w14:textId="176B5942" w:rsidR="00340476" w:rsidRPr="006D7584" w:rsidRDefault="00340476" w:rsidP="006D7584">
      <w:pPr>
        <w:pStyle w:val="Akapitzlist"/>
        <w:numPr>
          <w:ilvl w:val="0"/>
          <w:numId w:val="3"/>
        </w:numPr>
        <w:jc w:val="both"/>
        <w:rPr>
          <w:rFonts w:eastAsia="Arial" w:cstheme="minorHAnsi"/>
          <w:color w:val="000000" w:themeColor="text1"/>
          <w:lang w:val="pl-PL"/>
        </w:rPr>
      </w:pPr>
      <w:r w:rsidRPr="006D7584">
        <w:rPr>
          <w:rFonts w:eastAsia="Arial" w:cstheme="minorHAnsi"/>
          <w:color w:val="000000" w:themeColor="text1"/>
          <w:lang w:val="pl-PL"/>
        </w:rPr>
        <w:t xml:space="preserve">Jeśli </w:t>
      </w:r>
      <w:r w:rsidR="00C40F4B" w:rsidRPr="006D7584">
        <w:rPr>
          <w:rFonts w:eastAsia="Arial" w:cstheme="minorHAnsi"/>
          <w:color w:val="000000" w:themeColor="text1"/>
          <w:lang w:val="pl-PL"/>
        </w:rPr>
        <w:t xml:space="preserve">w części fizycznej </w:t>
      </w:r>
      <w:r w:rsidRPr="006D7584">
        <w:rPr>
          <w:rFonts w:eastAsia="Arial" w:cstheme="minorHAnsi"/>
          <w:color w:val="000000" w:themeColor="text1"/>
          <w:lang w:val="pl-PL"/>
        </w:rPr>
        <w:t xml:space="preserve"> BIP</w:t>
      </w:r>
      <w:r w:rsidR="00C40F4B" w:rsidRPr="006D7584">
        <w:rPr>
          <w:rFonts w:eastAsia="Arial" w:cstheme="minorHAnsi"/>
          <w:color w:val="000000" w:themeColor="text1"/>
          <w:lang w:val="pl-PL"/>
        </w:rPr>
        <w:t>-u</w:t>
      </w:r>
      <w:r w:rsidRPr="006D7584">
        <w:rPr>
          <w:rFonts w:eastAsia="Arial" w:cstheme="minorHAnsi"/>
          <w:color w:val="000000" w:themeColor="text1"/>
          <w:lang w:val="pl-PL"/>
        </w:rPr>
        <w:t xml:space="preserve"> weźmie udział mniej niż 15 studentów z uczelni partnerskich i/lub pracowników biorących udział w szkoleniu w ramach BIP</w:t>
      </w:r>
      <w:r w:rsidR="00961084" w:rsidRPr="006D7584">
        <w:rPr>
          <w:rFonts w:eastAsia="Arial" w:cstheme="minorHAnsi"/>
          <w:color w:val="000000" w:themeColor="text1"/>
          <w:lang w:val="pl-PL"/>
        </w:rPr>
        <w:t xml:space="preserve"> z uczelni partnerskich</w:t>
      </w:r>
      <w:r w:rsidR="00C40F4B" w:rsidRPr="006D7584">
        <w:rPr>
          <w:rFonts w:eastAsia="Arial" w:cstheme="minorHAnsi"/>
          <w:color w:val="000000" w:themeColor="text1"/>
          <w:lang w:val="pl-PL"/>
        </w:rPr>
        <w:t>, przedsięwzięcie nie speł</w:t>
      </w:r>
      <w:r w:rsidR="002D1773" w:rsidRPr="006D7584">
        <w:rPr>
          <w:rFonts w:eastAsia="Arial" w:cstheme="minorHAnsi"/>
          <w:color w:val="000000" w:themeColor="text1"/>
          <w:lang w:val="pl-PL"/>
        </w:rPr>
        <w:t>ni</w:t>
      </w:r>
      <w:r w:rsidR="00C40F4B" w:rsidRPr="006D7584">
        <w:rPr>
          <w:rFonts w:eastAsia="Arial" w:cstheme="minorHAnsi"/>
          <w:color w:val="000000" w:themeColor="text1"/>
          <w:lang w:val="pl-PL"/>
        </w:rPr>
        <w:t xml:space="preserve"> wymogów formalnych programu</w:t>
      </w:r>
      <w:r w:rsidR="002D1773" w:rsidRPr="006D7584">
        <w:rPr>
          <w:rFonts w:eastAsia="Arial" w:cstheme="minorHAnsi"/>
          <w:color w:val="000000" w:themeColor="text1"/>
          <w:lang w:val="pl-PL"/>
        </w:rPr>
        <w:t xml:space="preserve"> Erasmus+</w:t>
      </w:r>
      <w:r w:rsidR="00961084" w:rsidRPr="006D7584">
        <w:rPr>
          <w:rFonts w:eastAsia="Arial" w:cstheme="minorHAnsi"/>
          <w:color w:val="000000" w:themeColor="text1"/>
          <w:lang w:val="pl-PL"/>
        </w:rPr>
        <w:t xml:space="preserve"> </w:t>
      </w:r>
      <w:r w:rsidR="00C40F4B" w:rsidRPr="006D7584">
        <w:rPr>
          <w:rFonts w:eastAsia="Arial" w:cstheme="minorHAnsi"/>
          <w:color w:val="000000" w:themeColor="text1"/>
          <w:lang w:val="pl-PL"/>
        </w:rPr>
        <w:t xml:space="preserve">i ryczałt w wysokości </w:t>
      </w:r>
      <w:r w:rsidR="00C40F4B" w:rsidRPr="006D7584">
        <w:rPr>
          <w:rFonts w:eastAsia="Arial" w:cstheme="minorHAnsi"/>
          <w:b/>
          <w:color w:val="000000" w:themeColor="text1"/>
          <w:lang w:val="pl-PL"/>
        </w:rPr>
        <w:t>6000 euro</w:t>
      </w:r>
      <w:r w:rsidR="00C40F4B" w:rsidRPr="006D7584">
        <w:rPr>
          <w:rFonts w:eastAsia="Arial" w:cstheme="minorHAnsi"/>
          <w:color w:val="000000" w:themeColor="text1"/>
          <w:lang w:val="pl-PL"/>
        </w:rPr>
        <w:t xml:space="preserve"> </w:t>
      </w:r>
      <w:r w:rsidR="002D1773" w:rsidRPr="006D7584">
        <w:rPr>
          <w:rFonts w:eastAsia="Arial" w:cstheme="minorHAnsi"/>
          <w:color w:val="000000" w:themeColor="text1"/>
          <w:lang w:val="pl-PL"/>
        </w:rPr>
        <w:t>będzie podlegał</w:t>
      </w:r>
      <w:r w:rsidR="00C40F4B" w:rsidRPr="006D7584">
        <w:rPr>
          <w:rFonts w:eastAsia="Arial" w:cstheme="minorHAnsi"/>
          <w:color w:val="000000" w:themeColor="text1"/>
          <w:lang w:val="pl-PL"/>
        </w:rPr>
        <w:t xml:space="preserve"> zwrotowi. Wyjątek stanowi sytuacja, kiedy brak udziału w fizycznej części </w:t>
      </w:r>
      <w:proofErr w:type="spellStart"/>
      <w:r w:rsidR="00C40F4B" w:rsidRPr="006D7584">
        <w:rPr>
          <w:rFonts w:eastAsia="Arial" w:cstheme="minorHAnsi"/>
          <w:color w:val="000000" w:themeColor="text1"/>
          <w:lang w:val="pl-PL"/>
        </w:rPr>
        <w:t>BIPu</w:t>
      </w:r>
      <w:proofErr w:type="spellEnd"/>
      <w:r w:rsidR="00C40F4B" w:rsidRPr="006D7584">
        <w:rPr>
          <w:rFonts w:eastAsia="Arial" w:cstheme="minorHAnsi"/>
          <w:color w:val="000000" w:themeColor="text1"/>
          <w:lang w:val="pl-PL"/>
        </w:rPr>
        <w:t xml:space="preserve"> studenta lub pracownika wynikało z działania </w:t>
      </w:r>
      <w:r w:rsidR="002D1773" w:rsidRPr="006D7584">
        <w:rPr>
          <w:rFonts w:eastAsia="Arial" w:cstheme="minorHAnsi"/>
          <w:color w:val="000000" w:themeColor="text1"/>
          <w:lang w:val="pl-PL"/>
        </w:rPr>
        <w:t>tzw. „</w:t>
      </w:r>
      <w:r w:rsidR="00C40F4B" w:rsidRPr="006D7584">
        <w:rPr>
          <w:rFonts w:eastAsia="Arial" w:cstheme="minorHAnsi"/>
          <w:color w:val="000000" w:themeColor="text1"/>
          <w:lang w:val="pl-PL"/>
        </w:rPr>
        <w:t>siły wyż</w:t>
      </w:r>
      <w:r w:rsidR="00C922A5" w:rsidRPr="006D7584">
        <w:rPr>
          <w:rFonts w:eastAsia="Arial" w:cstheme="minorHAnsi"/>
          <w:color w:val="000000" w:themeColor="text1"/>
          <w:lang w:val="pl-PL"/>
        </w:rPr>
        <w:t>szej”</w:t>
      </w:r>
      <w:r w:rsidR="002D1773" w:rsidRPr="006D7584">
        <w:rPr>
          <w:rFonts w:eastAsia="Arial" w:cstheme="minorHAnsi"/>
          <w:color w:val="000000" w:themeColor="text1"/>
          <w:lang w:val="pl-PL"/>
        </w:rPr>
        <w:t xml:space="preserve"> </w:t>
      </w:r>
      <w:r w:rsidR="00C40F4B" w:rsidRPr="006D7584">
        <w:rPr>
          <w:rFonts w:eastAsia="Arial" w:cstheme="minorHAnsi"/>
          <w:color w:val="000000" w:themeColor="text1"/>
          <w:lang w:val="pl-PL"/>
        </w:rPr>
        <w:t>np. zachorowanie. Takie sytuacje należy niezwłocznie zgłosić do BWZ</w:t>
      </w:r>
      <w:r w:rsidR="002D1773" w:rsidRPr="006D7584">
        <w:rPr>
          <w:rFonts w:eastAsia="Arial" w:cstheme="minorHAnsi"/>
          <w:color w:val="000000" w:themeColor="text1"/>
          <w:lang w:val="pl-PL"/>
        </w:rPr>
        <w:t xml:space="preserve">. </w:t>
      </w:r>
      <w:r w:rsidR="002D1773" w:rsidRPr="006D7584">
        <w:rPr>
          <w:rFonts w:cstheme="minorHAnsi"/>
          <w:lang w:val="pl-PL"/>
        </w:rPr>
        <w:t>O</w:t>
      </w:r>
      <w:r w:rsidR="00C40F4B" w:rsidRPr="006D7584">
        <w:rPr>
          <w:rFonts w:cstheme="minorHAnsi"/>
          <w:lang w:val="pl-PL"/>
        </w:rPr>
        <w:t xml:space="preserve">statecznie </w:t>
      </w:r>
      <w:r w:rsidR="002D1773" w:rsidRPr="006D7584">
        <w:rPr>
          <w:rFonts w:cstheme="minorHAnsi"/>
          <w:lang w:val="pl-PL"/>
        </w:rPr>
        <w:t xml:space="preserve">przypadki działania „siły wyższej” </w:t>
      </w:r>
      <w:r w:rsidR="00C40F4B" w:rsidRPr="006D7584">
        <w:rPr>
          <w:rFonts w:cstheme="minorHAnsi"/>
          <w:lang w:val="pl-PL"/>
        </w:rPr>
        <w:t xml:space="preserve">podlegają zatwierdzeniu przez Fundację Rozwoju </w:t>
      </w:r>
      <w:r w:rsidR="00C40F4B" w:rsidRPr="006D7584">
        <w:rPr>
          <w:rFonts w:cstheme="minorHAnsi"/>
          <w:lang w:val="pl-PL"/>
        </w:rPr>
        <w:lastRenderedPageBreak/>
        <w:t>Systemu Edukacji (FRSE) Narodową Agencję Programu Erasmus+ i Europejskiego Korpusu Solidarności (NA)</w:t>
      </w:r>
      <w:r w:rsidR="00C40F4B" w:rsidRPr="006D7584">
        <w:rPr>
          <w:rFonts w:eastAsia="Arial" w:cstheme="minorHAnsi"/>
          <w:color w:val="000000" w:themeColor="text1"/>
          <w:lang w:val="pl-PL"/>
        </w:rPr>
        <w:t xml:space="preserve"> .</w:t>
      </w:r>
    </w:p>
    <w:p w14:paraId="5A87CBBC" w14:textId="79C38395" w:rsidR="00E653F3" w:rsidRPr="006D7584" w:rsidRDefault="00C3311D" w:rsidP="006A31A8">
      <w:pPr>
        <w:pStyle w:val="Akapitzlist"/>
        <w:numPr>
          <w:ilvl w:val="0"/>
          <w:numId w:val="3"/>
        </w:numPr>
        <w:jc w:val="both"/>
        <w:rPr>
          <w:rFonts w:eastAsia="Arial" w:cstheme="minorHAnsi"/>
          <w:color w:val="000000" w:themeColor="text1"/>
          <w:lang w:val="pl-PL"/>
        </w:rPr>
      </w:pPr>
      <w:r w:rsidRPr="006D7584">
        <w:rPr>
          <w:rFonts w:eastAsia="Arial" w:cstheme="minorHAnsi"/>
          <w:color w:val="000000" w:themeColor="text1"/>
          <w:lang w:val="pl-PL"/>
        </w:rPr>
        <w:t xml:space="preserve">Jednostka organizator może zostać poproszona o uzupełnienie sprawozdania, jeśli w </w:t>
      </w:r>
      <w:proofErr w:type="spellStart"/>
      <w:r w:rsidRPr="006D7584">
        <w:rPr>
          <w:rFonts w:eastAsia="Arial" w:cstheme="minorHAnsi"/>
          <w:color w:val="000000" w:themeColor="text1"/>
          <w:lang w:val="pl-PL"/>
        </w:rPr>
        <w:t>Beneficiary</w:t>
      </w:r>
      <w:proofErr w:type="spellEnd"/>
      <w:r w:rsidRPr="006D7584">
        <w:rPr>
          <w:rFonts w:eastAsia="Arial" w:cstheme="minorHAnsi"/>
          <w:color w:val="000000" w:themeColor="text1"/>
          <w:lang w:val="pl-PL"/>
        </w:rPr>
        <w:t xml:space="preserve"> Module (narzędzie sprawozdawcze Komisji Europejskiej) pojawią się</w:t>
      </w:r>
      <w:r w:rsidR="00D468FB" w:rsidRPr="006D7584">
        <w:rPr>
          <w:rFonts w:eastAsia="Arial" w:cstheme="minorHAnsi"/>
          <w:color w:val="000000" w:themeColor="text1"/>
          <w:lang w:val="pl-PL"/>
        </w:rPr>
        <w:t xml:space="preserve"> pytania</w:t>
      </w:r>
      <w:r w:rsidRPr="006D7584">
        <w:rPr>
          <w:rFonts w:eastAsia="Arial" w:cstheme="minorHAnsi"/>
          <w:color w:val="000000" w:themeColor="text1"/>
          <w:lang w:val="pl-PL"/>
        </w:rPr>
        <w:t xml:space="preserve"> nieopisane</w:t>
      </w:r>
      <w:r w:rsidR="002D1773" w:rsidRPr="006D7584">
        <w:rPr>
          <w:rFonts w:eastAsia="Arial" w:cstheme="minorHAnsi"/>
          <w:color w:val="000000" w:themeColor="text1"/>
          <w:lang w:val="pl-PL"/>
        </w:rPr>
        <w:t xml:space="preserve"> przez jednostkę organizatora we wcześniej przekazanym</w:t>
      </w:r>
      <w:r w:rsidRPr="006D7584">
        <w:rPr>
          <w:rFonts w:eastAsia="Arial" w:cstheme="minorHAnsi"/>
          <w:color w:val="000000" w:themeColor="text1"/>
          <w:lang w:val="pl-PL"/>
        </w:rPr>
        <w:t xml:space="preserve"> sprawozdaniu.</w:t>
      </w:r>
    </w:p>
    <w:p w14:paraId="7BC6F94C" w14:textId="41645514" w:rsidR="004D75A7" w:rsidRPr="006D7584" w:rsidRDefault="004D75A7" w:rsidP="006A31A8">
      <w:pPr>
        <w:pStyle w:val="Tekstpodstawowy"/>
        <w:numPr>
          <w:ilvl w:val="0"/>
          <w:numId w:val="3"/>
        </w:numPr>
        <w:spacing w:before="1"/>
        <w:ind w:right="112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Powyżs</w:t>
      </w:r>
      <w:r w:rsidR="00A73C29" w:rsidRPr="006D7584">
        <w:rPr>
          <w:rFonts w:asciiTheme="minorHAnsi" w:hAnsiTheme="minorHAnsi" w:cstheme="minorHAnsi"/>
          <w:lang w:val="pl-PL"/>
        </w:rPr>
        <w:t xml:space="preserve">ze zasady </w:t>
      </w:r>
      <w:r w:rsidRPr="006D7584">
        <w:rPr>
          <w:rFonts w:asciiTheme="minorHAnsi" w:hAnsiTheme="minorHAnsi" w:cstheme="minorHAnsi"/>
          <w:lang w:val="pl-PL"/>
        </w:rPr>
        <w:t>zostały sporządzone na podstawie informacji i wytycznych</w:t>
      </w:r>
      <w:r w:rsidR="002D1773" w:rsidRPr="006D7584">
        <w:rPr>
          <w:rFonts w:asciiTheme="minorHAnsi" w:hAnsiTheme="minorHAnsi" w:cstheme="minorHAnsi"/>
          <w:lang w:val="pl-PL"/>
        </w:rPr>
        <w:t xml:space="preserve"> przekazanych przez FRSE NA</w:t>
      </w:r>
      <w:r w:rsidRPr="006D7584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6D7584">
        <w:rPr>
          <w:rFonts w:asciiTheme="minorHAnsi" w:hAnsiTheme="minorHAnsi" w:cstheme="minorHAnsi"/>
          <w:lang w:val="pl-PL"/>
        </w:rPr>
        <w:t>na</w:t>
      </w:r>
      <w:proofErr w:type="spellEnd"/>
      <w:r w:rsidRPr="006D7584">
        <w:rPr>
          <w:rFonts w:asciiTheme="minorHAnsi" w:hAnsiTheme="minorHAnsi" w:cstheme="minorHAnsi"/>
          <w:lang w:val="pl-PL"/>
        </w:rPr>
        <w:t xml:space="preserve"> dzie</w:t>
      </w:r>
      <w:r w:rsidRPr="006D7584">
        <w:rPr>
          <w:rFonts w:asciiTheme="minorHAnsi" w:eastAsia="Calibri" w:hAnsiTheme="minorHAnsi" w:cstheme="minorHAnsi"/>
          <w:lang w:val="pl-PL"/>
        </w:rPr>
        <w:t xml:space="preserve">ń </w:t>
      </w:r>
      <w:r w:rsidRPr="006D7584">
        <w:rPr>
          <w:rFonts w:asciiTheme="minorHAnsi" w:hAnsiTheme="minorHAnsi" w:cstheme="minorHAnsi"/>
          <w:lang w:val="pl-PL"/>
        </w:rPr>
        <w:t>ich publikacji przez Uniwersytet Warszawski.</w:t>
      </w:r>
    </w:p>
    <w:p w14:paraId="63CD9EFD" w14:textId="554EDED9" w:rsidR="004D75A7" w:rsidRPr="006D7584" w:rsidRDefault="004D75A7" w:rsidP="006A31A8">
      <w:pPr>
        <w:pStyle w:val="Tekstpodstawowy"/>
        <w:numPr>
          <w:ilvl w:val="0"/>
          <w:numId w:val="3"/>
        </w:numPr>
        <w:tabs>
          <w:tab w:val="left" w:pos="1440"/>
        </w:tabs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Wszelkie zmiany i</w:t>
      </w:r>
      <w:r w:rsidR="00A73C29" w:rsidRPr="006D7584">
        <w:rPr>
          <w:rFonts w:asciiTheme="minorHAnsi" w:hAnsiTheme="minorHAnsi" w:cstheme="minorHAnsi"/>
          <w:lang w:val="pl-PL"/>
        </w:rPr>
        <w:t xml:space="preserve"> uzupełnienia </w:t>
      </w:r>
      <w:r w:rsidRPr="006D7584">
        <w:rPr>
          <w:rFonts w:asciiTheme="minorHAnsi" w:hAnsiTheme="minorHAnsi" w:cstheme="minorHAnsi"/>
          <w:lang w:val="pl-PL"/>
        </w:rPr>
        <w:t xml:space="preserve">będą publikowane na stronie internetowej BWZ w formie komunikatów </w:t>
      </w:r>
      <w:r w:rsidRPr="006D7584">
        <w:rPr>
          <w:rFonts w:asciiTheme="minorHAnsi" w:hAnsiTheme="minorHAnsi" w:cstheme="minorHAnsi"/>
          <w:u w:val="single"/>
          <w:lang w:val="pl-PL"/>
        </w:rPr>
        <w:t>oraz</w:t>
      </w:r>
      <w:r w:rsidRPr="006D7584">
        <w:rPr>
          <w:rFonts w:asciiTheme="minorHAnsi" w:hAnsiTheme="minorHAnsi" w:cstheme="minorHAnsi"/>
          <w:lang w:val="pl-PL"/>
        </w:rPr>
        <w:t xml:space="preserve"> w formie kolejnych punktów niniejs</w:t>
      </w:r>
      <w:r w:rsidR="00A73C29" w:rsidRPr="006D7584">
        <w:rPr>
          <w:rFonts w:asciiTheme="minorHAnsi" w:hAnsiTheme="minorHAnsi" w:cstheme="minorHAnsi"/>
          <w:lang w:val="pl-PL"/>
        </w:rPr>
        <w:t>zych zasad</w:t>
      </w:r>
      <w:r w:rsidRPr="006D7584">
        <w:rPr>
          <w:rFonts w:asciiTheme="minorHAnsi" w:hAnsiTheme="minorHAnsi" w:cstheme="minorHAnsi"/>
          <w:lang w:val="pl-PL"/>
        </w:rPr>
        <w:t>, ze wskazaniem daty ich publik</w:t>
      </w:r>
      <w:r w:rsidR="002D1773" w:rsidRPr="006D7584">
        <w:rPr>
          <w:rFonts w:asciiTheme="minorHAnsi" w:hAnsiTheme="minorHAnsi" w:cstheme="minorHAnsi"/>
          <w:lang w:val="pl-PL"/>
        </w:rPr>
        <w:t>acji, zaczynając od punktu nr 25</w:t>
      </w:r>
      <w:r w:rsidRPr="006D7584">
        <w:rPr>
          <w:rFonts w:asciiTheme="minorHAnsi" w:hAnsiTheme="minorHAnsi" w:cstheme="minorHAnsi"/>
          <w:lang w:val="pl-PL"/>
        </w:rPr>
        <w:t>, po ich zatwierdzeniu przez Prorektora UW ds. współpracy i spraw pracowniczych.</w:t>
      </w:r>
    </w:p>
    <w:p w14:paraId="3F412EC4" w14:textId="1B5ABEEB" w:rsidR="004D75A7" w:rsidRPr="006D7584" w:rsidRDefault="004D75A7" w:rsidP="006A31A8">
      <w:pPr>
        <w:pStyle w:val="Tekstpodstawowy"/>
        <w:numPr>
          <w:ilvl w:val="0"/>
          <w:numId w:val="3"/>
        </w:numPr>
        <w:tabs>
          <w:tab w:val="left" w:pos="851"/>
        </w:tabs>
        <w:spacing w:before="72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Informacje dot. Rozporządzenia o ochronie danych osobowych (RODO):</w:t>
      </w:r>
    </w:p>
    <w:p w14:paraId="37BDE946" w14:textId="31ADB568" w:rsidR="004D75A7" w:rsidRPr="006D7584" w:rsidRDefault="002D1773" w:rsidP="006A31A8">
      <w:pPr>
        <w:pStyle w:val="Tekstpodstawowy"/>
        <w:spacing w:before="100"/>
        <w:ind w:left="644" w:right="171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24</w:t>
      </w:r>
      <w:r w:rsidR="004D75A7" w:rsidRPr="006D7584">
        <w:rPr>
          <w:rFonts w:asciiTheme="minorHAnsi" w:hAnsiTheme="minorHAnsi" w:cstheme="minorHAnsi"/>
          <w:lang w:val="pl-PL"/>
        </w:rPr>
        <w:t>.1. Administratorem danych</w:t>
      </w:r>
      <w:r w:rsidR="00A73C29" w:rsidRPr="006D7584">
        <w:rPr>
          <w:rFonts w:asciiTheme="minorHAnsi" w:hAnsiTheme="minorHAnsi" w:cstheme="minorHAnsi"/>
          <w:lang w:val="pl-PL"/>
        </w:rPr>
        <w:t xml:space="preserve"> osobowych </w:t>
      </w:r>
      <w:r w:rsidR="004D75A7" w:rsidRPr="006D7584">
        <w:rPr>
          <w:rFonts w:asciiTheme="minorHAnsi" w:hAnsiTheme="minorHAnsi" w:cstheme="minorHAnsi"/>
          <w:lang w:val="pl-PL"/>
        </w:rPr>
        <w:t xml:space="preserve">jest Uniwersytet Warszawski reprezentowany przez Rektora z siedzibą przy </w:t>
      </w:r>
      <w:proofErr w:type="spellStart"/>
      <w:r w:rsidR="004D75A7" w:rsidRPr="006D7584">
        <w:rPr>
          <w:rFonts w:asciiTheme="minorHAnsi" w:hAnsiTheme="minorHAnsi" w:cstheme="minorHAnsi"/>
          <w:u w:val="single" w:color="000000"/>
          <w:lang w:val="pl-PL"/>
        </w:rPr>
        <w:t>ul.Krakowskie</w:t>
      </w:r>
      <w:proofErr w:type="spellEnd"/>
      <w:r w:rsidR="004D75A7" w:rsidRPr="006D7584">
        <w:rPr>
          <w:rFonts w:asciiTheme="minorHAnsi" w:hAnsiTheme="minorHAnsi" w:cstheme="minorHAnsi"/>
          <w:u w:val="single" w:color="000000"/>
          <w:lang w:val="pl-PL"/>
        </w:rPr>
        <w:t xml:space="preserve"> Przedmieście 26/28</w:t>
      </w:r>
      <w:r w:rsidR="004D75A7" w:rsidRPr="006D7584">
        <w:rPr>
          <w:rFonts w:asciiTheme="minorHAnsi" w:hAnsiTheme="minorHAnsi" w:cstheme="minorHAnsi"/>
          <w:lang w:val="pl-PL"/>
        </w:rPr>
        <w:t xml:space="preserve">, 00-927 Warszawa. Z administratorem można się kontaktować, wybierając jedną z form kontaktu znajdującą się na stronie: </w:t>
      </w:r>
      <w:r w:rsidR="004D75A7" w:rsidRPr="006D7584">
        <w:rPr>
          <w:rFonts w:asciiTheme="minorHAnsi" w:hAnsiTheme="minorHAnsi" w:cstheme="minorHAnsi"/>
          <w:u w:val="single" w:color="000000"/>
          <w:lang w:val="pl-PL"/>
        </w:rPr>
        <w:t>https:/</w:t>
      </w:r>
      <w:hyperlink r:id="rId9">
        <w:r w:rsidR="004D75A7" w:rsidRPr="006D7584">
          <w:rPr>
            <w:rFonts w:asciiTheme="minorHAnsi" w:hAnsiTheme="minorHAnsi" w:cstheme="minorHAnsi"/>
            <w:u w:val="single" w:color="000000"/>
            <w:lang w:val="pl-PL"/>
          </w:rPr>
          <w:t>/w</w:t>
        </w:r>
      </w:hyperlink>
      <w:r w:rsidR="004D75A7" w:rsidRPr="006D7584">
        <w:rPr>
          <w:rFonts w:asciiTheme="minorHAnsi" w:hAnsiTheme="minorHAnsi" w:cstheme="minorHAnsi"/>
          <w:u w:val="single" w:color="000000"/>
          <w:lang w:val="pl-PL"/>
        </w:rPr>
        <w:t>w</w:t>
      </w:r>
      <w:hyperlink r:id="rId10">
        <w:r w:rsidR="004D75A7" w:rsidRPr="006D7584">
          <w:rPr>
            <w:rFonts w:asciiTheme="minorHAnsi" w:hAnsiTheme="minorHAnsi" w:cstheme="minorHAnsi"/>
            <w:u w:val="single" w:color="000000"/>
            <w:lang w:val="pl-PL"/>
          </w:rPr>
          <w:t xml:space="preserve">w.uw.edu.pl/kontakt/ </w:t>
        </w:r>
      </w:hyperlink>
      <w:r w:rsidR="004D75A7" w:rsidRPr="006D7584">
        <w:rPr>
          <w:rFonts w:asciiTheme="minorHAnsi" w:hAnsiTheme="minorHAnsi" w:cstheme="minorHAnsi"/>
          <w:lang w:val="pl-PL"/>
        </w:rPr>
        <w:t>.</w:t>
      </w:r>
    </w:p>
    <w:p w14:paraId="0BAAE5CB" w14:textId="77777777" w:rsidR="004D75A7" w:rsidRPr="006D7584" w:rsidRDefault="004D75A7" w:rsidP="006A31A8">
      <w:pPr>
        <w:spacing w:before="2"/>
        <w:jc w:val="both"/>
        <w:rPr>
          <w:rFonts w:eastAsia="Arial" w:cstheme="minorHAnsi"/>
          <w:sz w:val="11"/>
          <w:szCs w:val="11"/>
          <w:lang w:val="pl-PL"/>
        </w:rPr>
      </w:pPr>
    </w:p>
    <w:p w14:paraId="363E5B89" w14:textId="580F0F15" w:rsidR="004D75A7" w:rsidRPr="006D7584" w:rsidRDefault="004D75A7" w:rsidP="006A31A8">
      <w:pPr>
        <w:pStyle w:val="Tekstpodstawowy"/>
        <w:tabs>
          <w:tab w:val="left" w:pos="672"/>
        </w:tabs>
        <w:spacing w:before="72"/>
        <w:ind w:left="644" w:right="174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ab/>
        <w:t>2</w:t>
      </w:r>
      <w:r w:rsidR="002D1773" w:rsidRPr="006D7584">
        <w:rPr>
          <w:rFonts w:asciiTheme="minorHAnsi" w:hAnsiTheme="minorHAnsi" w:cstheme="minorHAnsi"/>
          <w:lang w:val="pl-PL"/>
        </w:rPr>
        <w:t>4</w:t>
      </w:r>
      <w:r w:rsidRPr="006D7584">
        <w:rPr>
          <w:rFonts w:asciiTheme="minorHAnsi" w:hAnsiTheme="minorHAnsi" w:cstheme="minorHAnsi"/>
          <w:lang w:val="pl-PL"/>
        </w:rPr>
        <w:t xml:space="preserve">.2 Administrator wyznaczył Inspektora Ochrony Danych nadzorującego prawidłowość przetwarzania danych osobowych, z którym można skontaktować się za pośrednictwem adresu e-mail: </w:t>
      </w:r>
      <w:hyperlink r:id="rId11">
        <w:r w:rsidRPr="006D7584">
          <w:rPr>
            <w:rFonts w:asciiTheme="minorHAnsi" w:hAnsiTheme="minorHAnsi" w:cstheme="minorHAnsi"/>
            <w:u w:val="single" w:color="000000"/>
            <w:lang w:val="pl-PL"/>
          </w:rPr>
          <w:t>iod@adm.uw.edu.pl</w:t>
        </w:r>
        <w:r w:rsidRPr="006D7584">
          <w:rPr>
            <w:rFonts w:asciiTheme="minorHAnsi" w:hAnsiTheme="minorHAnsi" w:cstheme="minorHAnsi"/>
            <w:lang w:val="pl-PL"/>
          </w:rPr>
          <w:t>.</w:t>
        </w:r>
      </w:hyperlink>
    </w:p>
    <w:p w14:paraId="114A78DB" w14:textId="77777777" w:rsidR="004D75A7" w:rsidRPr="006D7584" w:rsidRDefault="004D75A7" w:rsidP="006A31A8">
      <w:pPr>
        <w:spacing w:before="2"/>
        <w:jc w:val="both"/>
        <w:rPr>
          <w:rFonts w:eastAsia="Arial" w:cstheme="minorHAnsi"/>
          <w:sz w:val="11"/>
          <w:szCs w:val="11"/>
          <w:lang w:val="pl-PL"/>
        </w:rPr>
      </w:pPr>
    </w:p>
    <w:p w14:paraId="510FA355" w14:textId="00BFFC6E" w:rsidR="004D75A7" w:rsidRPr="006D7584" w:rsidRDefault="004D75A7" w:rsidP="00A73C29">
      <w:pPr>
        <w:pStyle w:val="Tekstpodstawowy"/>
        <w:tabs>
          <w:tab w:val="left" w:pos="672"/>
        </w:tabs>
        <w:spacing w:before="72" w:line="252" w:lineRule="exact"/>
        <w:ind w:left="240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ab/>
        <w:t>2</w:t>
      </w:r>
      <w:r w:rsidR="002D1773" w:rsidRPr="006D7584">
        <w:rPr>
          <w:rFonts w:asciiTheme="minorHAnsi" w:hAnsiTheme="minorHAnsi" w:cstheme="minorHAnsi"/>
          <w:lang w:val="pl-PL"/>
        </w:rPr>
        <w:t>4</w:t>
      </w:r>
      <w:r w:rsidRPr="006D7584">
        <w:rPr>
          <w:rFonts w:asciiTheme="minorHAnsi" w:hAnsiTheme="minorHAnsi" w:cstheme="minorHAnsi"/>
          <w:lang w:val="pl-PL"/>
        </w:rPr>
        <w:t>.3 Dane osobo</w:t>
      </w:r>
      <w:r w:rsidR="00A73C29" w:rsidRPr="006D7584">
        <w:rPr>
          <w:rFonts w:asciiTheme="minorHAnsi" w:hAnsiTheme="minorHAnsi" w:cstheme="minorHAnsi"/>
          <w:lang w:val="pl-PL"/>
        </w:rPr>
        <w:t xml:space="preserve">we </w:t>
      </w:r>
      <w:r w:rsidRPr="006D7584">
        <w:rPr>
          <w:rFonts w:asciiTheme="minorHAnsi" w:hAnsiTheme="minorHAnsi" w:cstheme="minorHAnsi"/>
          <w:lang w:val="pl-PL"/>
        </w:rPr>
        <w:t>przetwarzane</w:t>
      </w:r>
      <w:r w:rsidR="00A73C29" w:rsidRPr="006D7584">
        <w:rPr>
          <w:rFonts w:asciiTheme="minorHAnsi" w:hAnsiTheme="minorHAnsi" w:cstheme="minorHAnsi"/>
          <w:lang w:val="pl-PL"/>
        </w:rPr>
        <w:t xml:space="preserve"> </w:t>
      </w:r>
      <w:r w:rsidRPr="006D7584">
        <w:rPr>
          <w:rFonts w:asciiTheme="minorHAnsi" w:hAnsiTheme="minorHAnsi" w:cstheme="minorHAnsi"/>
          <w:lang w:val="pl-PL"/>
        </w:rPr>
        <w:t>będą w celu udziału w programie Erasmus+.</w:t>
      </w:r>
    </w:p>
    <w:p w14:paraId="5FF9C506" w14:textId="77777777" w:rsidR="004D75A7" w:rsidRPr="006D7584" w:rsidRDefault="004D75A7" w:rsidP="004D75A7">
      <w:pPr>
        <w:spacing w:before="8"/>
        <w:jc w:val="both"/>
        <w:rPr>
          <w:rFonts w:eastAsia="Arial" w:cstheme="minorHAnsi"/>
          <w:sz w:val="17"/>
          <w:szCs w:val="17"/>
          <w:lang w:val="pl-PL"/>
        </w:rPr>
      </w:pPr>
    </w:p>
    <w:p w14:paraId="0C086C85" w14:textId="679F1647" w:rsidR="004D75A7" w:rsidRPr="006D7584" w:rsidRDefault="004D75A7" w:rsidP="004D75A7">
      <w:pPr>
        <w:pStyle w:val="Tekstpodstawowy"/>
        <w:tabs>
          <w:tab w:val="left" w:pos="673"/>
        </w:tabs>
        <w:ind w:left="673" w:right="169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2</w:t>
      </w:r>
      <w:r w:rsidR="002D1773" w:rsidRPr="006D7584">
        <w:rPr>
          <w:rFonts w:asciiTheme="minorHAnsi" w:hAnsiTheme="minorHAnsi" w:cstheme="minorHAnsi"/>
          <w:lang w:val="pl-PL"/>
        </w:rPr>
        <w:t>4</w:t>
      </w:r>
      <w:r w:rsidRPr="006D7584">
        <w:rPr>
          <w:rFonts w:asciiTheme="minorHAnsi" w:hAnsiTheme="minorHAnsi" w:cstheme="minorHAnsi"/>
          <w:lang w:val="pl-PL"/>
        </w:rPr>
        <w:t>.4 Podstawę do przetwarzania danych osobowych kandydata/ kandydatki stanowi zgoda na</w:t>
      </w:r>
      <w:r w:rsidRPr="006D7584">
        <w:rPr>
          <w:rFonts w:asciiTheme="minorHAnsi" w:eastAsia="Times New Roman" w:hAnsiTheme="minorHAnsi" w:cstheme="minorHAnsi"/>
          <w:lang w:val="pl-PL"/>
        </w:rPr>
        <w:t xml:space="preserve"> </w:t>
      </w:r>
      <w:r w:rsidRPr="006D7584">
        <w:rPr>
          <w:rFonts w:asciiTheme="minorHAnsi" w:hAnsiTheme="minorHAnsi" w:cstheme="minorHAnsi"/>
          <w:lang w:val="pl-PL"/>
        </w:rPr>
        <w:t>przetwarzanie danych osobowych. Dane zakwalifikowanych stypendystów będą przetwarzane</w:t>
      </w:r>
      <w:r w:rsidRPr="006D7584">
        <w:rPr>
          <w:rFonts w:asciiTheme="minorHAnsi" w:eastAsia="Times New Roman" w:hAnsiTheme="minorHAnsi" w:cstheme="minorHAnsi"/>
          <w:lang w:val="pl-PL"/>
        </w:rPr>
        <w:t xml:space="preserve"> </w:t>
      </w:r>
      <w:r w:rsidRPr="006D7584">
        <w:rPr>
          <w:rFonts w:asciiTheme="minorHAnsi" w:hAnsiTheme="minorHAnsi" w:cstheme="minorHAnsi"/>
          <w:lang w:val="pl-PL"/>
        </w:rPr>
        <w:t>na podstawie zawartej przez Uniwersytet Warszawski umowy z Fundacją Rozwoju Systemu</w:t>
      </w:r>
      <w:r w:rsidRPr="006D7584">
        <w:rPr>
          <w:rFonts w:asciiTheme="minorHAnsi" w:eastAsia="Times New Roman" w:hAnsiTheme="minorHAnsi" w:cstheme="minorHAnsi"/>
          <w:lang w:val="pl-PL"/>
        </w:rPr>
        <w:t xml:space="preserve"> </w:t>
      </w:r>
      <w:r w:rsidRPr="006D7584">
        <w:rPr>
          <w:rFonts w:asciiTheme="minorHAnsi" w:hAnsiTheme="minorHAnsi" w:cstheme="minorHAnsi"/>
          <w:lang w:val="pl-PL"/>
        </w:rPr>
        <w:t>Edukacji – Narodową Agencją Programu Erasmus+ i Europejskiego Korpusu Solidarności (NA) oraz na podstawie Rozporządzenia Parlamentu Europejskiego i Rady</w:t>
      </w:r>
      <w:r w:rsidRPr="006D7584">
        <w:rPr>
          <w:rFonts w:asciiTheme="minorHAnsi" w:eastAsia="Times New Roman" w:hAnsiTheme="minorHAnsi" w:cstheme="minorHAnsi"/>
          <w:lang w:val="pl-PL"/>
        </w:rPr>
        <w:t xml:space="preserve"> </w:t>
      </w:r>
      <w:r w:rsidRPr="006D7584">
        <w:rPr>
          <w:rFonts w:asciiTheme="minorHAnsi" w:hAnsiTheme="minorHAnsi" w:cstheme="minorHAnsi"/>
          <w:lang w:val="pl-PL"/>
        </w:rPr>
        <w:t>(UE) nr 1288/2013 z dnia 11 grudnia 2013 r. ustanawiającego Erasmus+ - unijny program na</w:t>
      </w:r>
      <w:r w:rsidRPr="006D7584">
        <w:rPr>
          <w:rFonts w:asciiTheme="minorHAnsi" w:eastAsia="Times New Roman" w:hAnsiTheme="minorHAnsi" w:cstheme="minorHAnsi"/>
          <w:lang w:val="pl-PL"/>
        </w:rPr>
        <w:t xml:space="preserve"> </w:t>
      </w:r>
      <w:r w:rsidRPr="006D7584">
        <w:rPr>
          <w:rFonts w:asciiTheme="minorHAnsi" w:hAnsiTheme="minorHAnsi" w:cstheme="minorHAnsi"/>
          <w:lang w:val="pl-PL"/>
        </w:rPr>
        <w:t>rzecz kształcenia, szkolenia, młodzieży i sportu, oraz uchylającego decyzje nr 1719/2006/WE,1720/2006/WE i 1298/2008/WE.</w:t>
      </w:r>
    </w:p>
    <w:p w14:paraId="3A37EF07" w14:textId="77777777" w:rsidR="004D75A7" w:rsidRPr="006D7584" w:rsidRDefault="004D75A7" w:rsidP="004D75A7">
      <w:pPr>
        <w:spacing w:before="5"/>
        <w:jc w:val="both"/>
        <w:rPr>
          <w:rFonts w:eastAsia="Arial" w:cstheme="minorHAnsi"/>
          <w:sz w:val="17"/>
          <w:szCs w:val="17"/>
          <w:lang w:val="pl-PL"/>
        </w:rPr>
      </w:pPr>
    </w:p>
    <w:p w14:paraId="0ED9A8AD" w14:textId="3118D00F" w:rsidR="004D75A7" w:rsidRDefault="004D75A7" w:rsidP="004D75A7">
      <w:pPr>
        <w:pStyle w:val="Tekstpodstawowy"/>
        <w:tabs>
          <w:tab w:val="left" w:pos="673"/>
        </w:tabs>
        <w:ind w:left="673" w:right="170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ab/>
        <w:t>2</w:t>
      </w:r>
      <w:r w:rsidR="002D1773" w:rsidRPr="006D7584">
        <w:rPr>
          <w:rFonts w:asciiTheme="minorHAnsi" w:hAnsiTheme="minorHAnsi" w:cstheme="minorHAnsi"/>
          <w:lang w:val="pl-PL"/>
        </w:rPr>
        <w:t>4</w:t>
      </w:r>
      <w:r w:rsidRPr="006D7584">
        <w:rPr>
          <w:rFonts w:asciiTheme="minorHAnsi" w:hAnsiTheme="minorHAnsi" w:cstheme="minorHAnsi"/>
          <w:lang w:val="pl-PL"/>
        </w:rPr>
        <w:t>.5 Podanie danych przez kand</w:t>
      </w:r>
      <w:r w:rsidR="00A73C29" w:rsidRPr="006D7584">
        <w:rPr>
          <w:rFonts w:asciiTheme="minorHAnsi" w:hAnsiTheme="minorHAnsi" w:cstheme="minorHAnsi"/>
          <w:lang w:val="pl-PL"/>
        </w:rPr>
        <w:t xml:space="preserve">ydata/ kandydatkę </w:t>
      </w:r>
      <w:r w:rsidRPr="006D7584">
        <w:rPr>
          <w:rFonts w:asciiTheme="minorHAnsi" w:hAnsiTheme="minorHAnsi" w:cstheme="minorHAnsi"/>
          <w:lang w:val="pl-PL"/>
        </w:rPr>
        <w:t>jest dobrowolne, jednak niezbędne do udziału w postępowaniu kwalifikacyjnym. Podanie danych przez zakwalifikowanych stypendystów jes</w:t>
      </w:r>
      <w:r w:rsidR="00A73C29" w:rsidRPr="006D7584">
        <w:rPr>
          <w:rFonts w:asciiTheme="minorHAnsi" w:hAnsiTheme="minorHAnsi" w:cstheme="minorHAnsi"/>
          <w:lang w:val="pl-PL"/>
        </w:rPr>
        <w:t>t obligatoryjne.</w:t>
      </w:r>
    </w:p>
    <w:p w14:paraId="1FF292BD" w14:textId="77777777" w:rsidR="006D7584" w:rsidRDefault="006D7584" w:rsidP="004D75A7">
      <w:pPr>
        <w:pStyle w:val="Tekstpodstawowy"/>
        <w:tabs>
          <w:tab w:val="left" w:pos="673"/>
        </w:tabs>
        <w:ind w:left="673" w:right="170" w:firstLine="0"/>
        <w:jc w:val="both"/>
        <w:rPr>
          <w:rFonts w:asciiTheme="minorHAnsi" w:hAnsiTheme="minorHAnsi" w:cstheme="minorHAnsi"/>
          <w:lang w:val="pl-PL"/>
        </w:rPr>
      </w:pPr>
    </w:p>
    <w:p w14:paraId="4ED99E89" w14:textId="37F4147C" w:rsidR="004D75A7" w:rsidRDefault="004D75A7" w:rsidP="004D75A7">
      <w:pPr>
        <w:pStyle w:val="Tekstpodstawowy"/>
        <w:tabs>
          <w:tab w:val="left" w:pos="673"/>
        </w:tabs>
        <w:ind w:left="673" w:right="170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2</w:t>
      </w:r>
      <w:r w:rsidR="002D1773" w:rsidRPr="006D7584">
        <w:rPr>
          <w:rFonts w:asciiTheme="minorHAnsi" w:hAnsiTheme="minorHAnsi" w:cstheme="minorHAnsi"/>
          <w:lang w:val="pl-PL"/>
        </w:rPr>
        <w:t>4</w:t>
      </w:r>
      <w:r w:rsidRPr="006D7584">
        <w:rPr>
          <w:rFonts w:asciiTheme="minorHAnsi" w:hAnsiTheme="minorHAnsi" w:cstheme="minorHAnsi"/>
          <w:lang w:val="pl-PL"/>
        </w:rPr>
        <w:t>.6 Odbiorcami danych będą podmioty uprawnione na mocy przepisów prawa, Fundacja Rozwoju Systemu Edukacji (operator programu Erasmus+)</w:t>
      </w:r>
      <w:r w:rsidR="00A73C29" w:rsidRPr="006D7584">
        <w:rPr>
          <w:rFonts w:asciiTheme="minorHAnsi" w:hAnsiTheme="minorHAnsi" w:cstheme="minorHAnsi"/>
          <w:lang w:val="pl-PL"/>
        </w:rPr>
        <w:t>, uczelnie partnerskie</w:t>
      </w:r>
      <w:r w:rsidRPr="006D7584">
        <w:rPr>
          <w:rFonts w:asciiTheme="minorHAnsi" w:hAnsiTheme="minorHAnsi" w:cstheme="minorHAnsi"/>
          <w:lang w:val="pl-PL"/>
        </w:rPr>
        <w:t>.</w:t>
      </w:r>
    </w:p>
    <w:p w14:paraId="29C298E3" w14:textId="77777777" w:rsidR="006D7584" w:rsidRPr="006D7584" w:rsidRDefault="006D7584" w:rsidP="004D75A7">
      <w:pPr>
        <w:pStyle w:val="Tekstpodstawowy"/>
        <w:tabs>
          <w:tab w:val="left" w:pos="673"/>
        </w:tabs>
        <w:ind w:left="673" w:right="170" w:firstLine="0"/>
        <w:jc w:val="both"/>
        <w:rPr>
          <w:rFonts w:asciiTheme="minorHAnsi" w:hAnsiTheme="minorHAnsi" w:cstheme="minorHAnsi"/>
          <w:lang w:val="pl-PL"/>
        </w:rPr>
      </w:pPr>
    </w:p>
    <w:p w14:paraId="368C605F" w14:textId="4AB0100B" w:rsidR="004D75A7" w:rsidRDefault="004D75A7" w:rsidP="004D75A7">
      <w:pPr>
        <w:pStyle w:val="Tekstpodstawowy"/>
        <w:tabs>
          <w:tab w:val="left" w:pos="673"/>
        </w:tabs>
        <w:ind w:left="673" w:right="170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2</w:t>
      </w:r>
      <w:r w:rsidR="002D1773" w:rsidRPr="006D7584">
        <w:rPr>
          <w:rFonts w:asciiTheme="minorHAnsi" w:hAnsiTheme="minorHAnsi" w:cstheme="minorHAnsi"/>
          <w:lang w:val="pl-PL"/>
        </w:rPr>
        <w:t>4</w:t>
      </w:r>
      <w:r w:rsidRPr="006D7584">
        <w:rPr>
          <w:rFonts w:asciiTheme="minorHAnsi" w:hAnsiTheme="minorHAnsi" w:cstheme="minorHAnsi"/>
          <w:lang w:val="pl-PL"/>
        </w:rPr>
        <w:t>.7  Dane przechowywane będą przez okres 5 lat od otrzymania przez UW pisma FRSE zamykającego rozliczenie projektu KA131/2021, tj. najpóźniej do 31.12.2029 r.</w:t>
      </w:r>
      <w:r w:rsidR="003C6F9E" w:rsidRPr="006D7584">
        <w:rPr>
          <w:rFonts w:asciiTheme="minorHAnsi" w:hAnsiTheme="minorHAnsi" w:cstheme="minorHAnsi"/>
          <w:lang w:val="pl-PL"/>
        </w:rPr>
        <w:t xml:space="preserve"> </w:t>
      </w:r>
      <w:r w:rsidR="00A73C29" w:rsidRPr="006D7584">
        <w:rPr>
          <w:rFonts w:asciiTheme="minorHAnsi" w:hAnsiTheme="minorHAnsi" w:cstheme="minorHAnsi"/>
          <w:lang w:val="pl-PL"/>
        </w:rPr>
        <w:t>lub zamykającego rozliczenie projektu KA131/2</w:t>
      </w:r>
      <w:r w:rsidR="00961084" w:rsidRPr="006D7584">
        <w:rPr>
          <w:rFonts w:asciiTheme="minorHAnsi" w:hAnsiTheme="minorHAnsi" w:cstheme="minorHAnsi"/>
          <w:lang w:val="pl-PL"/>
        </w:rPr>
        <w:t>022 tj. najpóźniej do 31.12.2030</w:t>
      </w:r>
      <w:r w:rsidR="00A73C29" w:rsidRPr="006D7584">
        <w:rPr>
          <w:rFonts w:asciiTheme="minorHAnsi" w:hAnsiTheme="minorHAnsi" w:cstheme="minorHAnsi"/>
          <w:lang w:val="pl-PL"/>
        </w:rPr>
        <w:t xml:space="preserve"> r.</w:t>
      </w:r>
    </w:p>
    <w:p w14:paraId="5F645BAC" w14:textId="281DC1FB" w:rsidR="006D7584" w:rsidRDefault="006D7584" w:rsidP="004D75A7">
      <w:pPr>
        <w:pStyle w:val="Tekstpodstawowy"/>
        <w:tabs>
          <w:tab w:val="left" w:pos="673"/>
        </w:tabs>
        <w:ind w:left="673" w:right="170" w:firstLine="0"/>
        <w:jc w:val="both"/>
        <w:rPr>
          <w:rFonts w:asciiTheme="minorHAnsi" w:hAnsiTheme="minorHAnsi" w:cstheme="minorHAnsi"/>
          <w:lang w:val="pl-PL"/>
        </w:rPr>
      </w:pPr>
    </w:p>
    <w:p w14:paraId="4259FE98" w14:textId="7F609F3D" w:rsidR="004D75A7" w:rsidRPr="006D7584" w:rsidRDefault="004D75A7" w:rsidP="006D7584">
      <w:pPr>
        <w:pStyle w:val="Tekstpodstawowy"/>
        <w:tabs>
          <w:tab w:val="left" w:pos="993"/>
        </w:tabs>
        <w:ind w:left="709" w:right="109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2</w:t>
      </w:r>
      <w:r w:rsidR="002D1773" w:rsidRPr="006D7584">
        <w:rPr>
          <w:rFonts w:asciiTheme="minorHAnsi" w:hAnsiTheme="minorHAnsi" w:cstheme="minorHAnsi"/>
          <w:lang w:val="pl-PL"/>
        </w:rPr>
        <w:t>4</w:t>
      </w:r>
      <w:r w:rsidRPr="006D7584">
        <w:rPr>
          <w:rFonts w:asciiTheme="minorHAnsi" w:hAnsiTheme="minorHAnsi" w:cstheme="minorHAnsi"/>
          <w:lang w:val="pl-PL"/>
        </w:rPr>
        <w:t xml:space="preserve">.8 Stypendystka/ stypendysta ma prawo dostępu do treści swoich danych oraz prawo do ich sprostowania i ograniczenia przetwarzania. Kandydat/ kandydatka ma prawo do cofnięcia zgody w dowolnym momencie. Informację o cofnięciu zgody należy wysłać na adres </w:t>
      </w:r>
      <w:r w:rsidR="006D7584" w:rsidRPr="006D7584">
        <w:rPr>
          <w:rFonts w:asciiTheme="minorHAnsi" w:hAnsiTheme="minorHAnsi" w:cstheme="minorHAnsi"/>
        </w:rPr>
        <w:fldChar w:fldCharType="begin"/>
      </w:r>
      <w:r w:rsidR="006D7584" w:rsidRPr="006D7584">
        <w:rPr>
          <w:rFonts w:asciiTheme="minorHAnsi" w:hAnsiTheme="minorHAnsi" w:cstheme="minorHAnsi"/>
          <w:lang w:val="pl-PL"/>
        </w:rPr>
        <w:instrText xml:space="preserve"> HYPERLINK "mailto:erasmusbwz@uw.edu.pl" \h </w:instrText>
      </w:r>
      <w:r w:rsidR="006D7584" w:rsidRPr="006D7584">
        <w:rPr>
          <w:rFonts w:asciiTheme="minorHAnsi" w:hAnsiTheme="minorHAnsi" w:cstheme="minorHAnsi"/>
        </w:rPr>
        <w:fldChar w:fldCharType="separate"/>
      </w:r>
      <w:r w:rsidRPr="006D7584">
        <w:rPr>
          <w:rFonts w:asciiTheme="minorHAnsi" w:hAnsiTheme="minorHAnsi" w:cstheme="minorHAnsi"/>
          <w:u w:val="single" w:color="000000"/>
          <w:lang w:val="pl-PL"/>
        </w:rPr>
        <w:t>erasmusbwz@uw.edu.pl</w:t>
      </w:r>
      <w:r w:rsidR="006D7584" w:rsidRPr="006D7584">
        <w:rPr>
          <w:rFonts w:asciiTheme="minorHAnsi" w:hAnsiTheme="minorHAnsi" w:cstheme="minorHAnsi"/>
          <w:u w:val="single" w:color="000000"/>
          <w:lang w:val="pl-PL"/>
        </w:rPr>
        <w:fldChar w:fldCharType="end"/>
      </w:r>
      <w:r w:rsidRPr="006D7584">
        <w:rPr>
          <w:rFonts w:asciiTheme="minorHAnsi" w:hAnsiTheme="minorHAnsi" w:cstheme="minorHAnsi"/>
          <w:u w:val="single" w:color="000000"/>
          <w:lang w:val="pl-PL"/>
        </w:rPr>
        <w:t xml:space="preserve"> .</w:t>
      </w:r>
    </w:p>
    <w:p w14:paraId="1188DE25" w14:textId="77777777" w:rsidR="004D75A7" w:rsidRPr="006D7584" w:rsidRDefault="004D75A7" w:rsidP="004D75A7">
      <w:pPr>
        <w:spacing w:before="2"/>
        <w:jc w:val="both"/>
        <w:rPr>
          <w:rFonts w:eastAsia="Arial" w:cstheme="minorHAnsi"/>
          <w:sz w:val="11"/>
          <w:szCs w:val="11"/>
          <w:lang w:val="pl-PL"/>
        </w:rPr>
      </w:pPr>
    </w:p>
    <w:p w14:paraId="02DAE630" w14:textId="4C8FD226" w:rsidR="004D75A7" w:rsidRPr="006D7584" w:rsidRDefault="004D75A7" w:rsidP="004D75A7">
      <w:pPr>
        <w:pStyle w:val="Tekstpodstawowy"/>
        <w:tabs>
          <w:tab w:val="left" w:pos="1092"/>
        </w:tabs>
        <w:spacing w:before="72"/>
        <w:ind w:left="709" w:right="109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2</w:t>
      </w:r>
      <w:r w:rsidR="002D1773" w:rsidRPr="006D7584">
        <w:rPr>
          <w:rFonts w:asciiTheme="minorHAnsi" w:hAnsiTheme="minorHAnsi" w:cstheme="minorHAnsi"/>
          <w:lang w:val="pl-PL"/>
        </w:rPr>
        <w:t>4</w:t>
      </w:r>
      <w:r w:rsidRPr="006D7584">
        <w:rPr>
          <w:rFonts w:asciiTheme="minorHAnsi" w:hAnsiTheme="minorHAnsi" w:cstheme="minorHAnsi"/>
          <w:lang w:val="pl-PL"/>
        </w:rPr>
        <w:t>.9 Kandydat/ kandydatka/ stypendystka/ stypendysta ma prawo do wniesienia skargi do Prezesa Urzędu Ochrony Danych Osobowych, gdy uzna, iż przetwarzanie jego/ jej danych osobowych narusza przepisy ogólnego rozporządzenia o ochronie danych.</w:t>
      </w:r>
    </w:p>
    <w:p w14:paraId="269FD758" w14:textId="77777777" w:rsidR="00E653F3" w:rsidRPr="006D7584" w:rsidRDefault="00E653F3" w:rsidP="00715B5D">
      <w:pPr>
        <w:spacing w:before="9"/>
        <w:ind w:left="479" w:hanging="1233"/>
        <w:jc w:val="both"/>
        <w:rPr>
          <w:rFonts w:eastAsia="Arial" w:cstheme="minorHAnsi"/>
          <w:sz w:val="21"/>
          <w:szCs w:val="21"/>
          <w:lang w:val="pl-PL"/>
        </w:rPr>
      </w:pPr>
    </w:p>
    <w:p w14:paraId="2A988E8F" w14:textId="77777777" w:rsidR="00E653F3" w:rsidRPr="006D7584" w:rsidRDefault="00E653F3" w:rsidP="00715B5D">
      <w:pPr>
        <w:pStyle w:val="Tekstpodstawowy"/>
        <w:tabs>
          <w:tab w:val="left" w:pos="480"/>
        </w:tabs>
        <w:ind w:left="1800" w:firstLine="0"/>
        <w:jc w:val="both"/>
        <w:rPr>
          <w:rFonts w:asciiTheme="minorHAnsi" w:hAnsiTheme="minorHAnsi" w:cstheme="minorHAnsi"/>
          <w:lang w:val="pl-PL"/>
        </w:rPr>
      </w:pPr>
    </w:p>
    <w:p w14:paraId="3988DDD6" w14:textId="038CACA5" w:rsidR="00E653F3" w:rsidRPr="006D7584" w:rsidRDefault="006B45ED" w:rsidP="00715B5D">
      <w:pPr>
        <w:pStyle w:val="Tekstpodstawowy"/>
        <w:ind w:left="0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>Zatwierdził dnia</w:t>
      </w:r>
      <w:r w:rsidR="00BF5CD8" w:rsidRPr="006D7584">
        <w:rPr>
          <w:rFonts w:asciiTheme="minorHAnsi" w:hAnsiTheme="minorHAnsi" w:cstheme="minorHAnsi"/>
          <w:lang w:val="pl-PL"/>
        </w:rPr>
        <w:t xml:space="preserve"> 04.01.2023 </w:t>
      </w:r>
      <w:r w:rsidRPr="006D7584">
        <w:rPr>
          <w:rFonts w:asciiTheme="minorHAnsi" w:hAnsiTheme="minorHAnsi" w:cstheme="minorHAnsi"/>
          <w:lang w:val="pl-PL"/>
        </w:rPr>
        <w:t>r.</w:t>
      </w:r>
    </w:p>
    <w:p w14:paraId="40D81F96" w14:textId="207B0C8B" w:rsidR="00E653F3" w:rsidRPr="006D7584" w:rsidRDefault="006B45ED" w:rsidP="00715B5D">
      <w:pPr>
        <w:pStyle w:val="Tekstpodstawowy"/>
        <w:ind w:left="0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 xml:space="preserve">Prorektor ds. współpracy i spraw pracowniczych </w:t>
      </w:r>
    </w:p>
    <w:p w14:paraId="3E40843A" w14:textId="77777777" w:rsidR="00E653F3" w:rsidRPr="006D7584" w:rsidRDefault="006B45ED" w:rsidP="00715B5D">
      <w:pPr>
        <w:pStyle w:val="Tekstpodstawowy"/>
        <w:ind w:left="0" w:firstLine="0"/>
        <w:jc w:val="both"/>
        <w:rPr>
          <w:rFonts w:asciiTheme="minorHAnsi" w:hAnsiTheme="minorHAnsi" w:cstheme="minorHAnsi"/>
          <w:lang w:val="pl-PL"/>
        </w:rPr>
      </w:pPr>
      <w:r w:rsidRPr="006D7584">
        <w:rPr>
          <w:rFonts w:asciiTheme="minorHAnsi" w:hAnsiTheme="minorHAnsi" w:cstheme="minorHAnsi"/>
          <w:lang w:val="pl-PL"/>
        </w:rPr>
        <w:t xml:space="preserve">Prof. dr hab. Sambor </w:t>
      </w:r>
      <w:proofErr w:type="spellStart"/>
      <w:r w:rsidRPr="006D7584">
        <w:rPr>
          <w:rFonts w:asciiTheme="minorHAnsi" w:hAnsiTheme="minorHAnsi" w:cstheme="minorHAnsi"/>
          <w:lang w:val="pl-PL"/>
        </w:rPr>
        <w:t>Grucza</w:t>
      </w:r>
      <w:proofErr w:type="spellEnd"/>
    </w:p>
    <w:sectPr w:rsidR="00E653F3" w:rsidRPr="006D7584" w:rsidSect="002D1773">
      <w:headerReference w:type="default" r:id="rId12"/>
      <w:footerReference w:type="default" r:id="rId13"/>
      <w:pgSz w:w="11906" w:h="16838"/>
      <w:pgMar w:top="920" w:right="1020" w:bottom="42" w:left="1020" w:header="0" w:footer="761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F6E4" w14:textId="77777777" w:rsidR="005F1614" w:rsidRDefault="005F1614">
      <w:r>
        <w:separator/>
      </w:r>
    </w:p>
  </w:endnote>
  <w:endnote w:type="continuationSeparator" w:id="0">
    <w:p w14:paraId="729C8D88" w14:textId="77777777" w:rsidR="005F1614" w:rsidRDefault="005F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3479" w14:textId="77777777" w:rsidR="00E653F3" w:rsidRDefault="006B45ED">
    <w:pPr>
      <w:spacing w:line="7" w:lineRule="auto"/>
      <w:rPr>
        <w:sz w:val="20"/>
        <w:szCs w:val="20"/>
      </w:rPr>
    </w:pPr>
    <w:r>
      <w:rPr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336A56C3" wp14:editId="118F46B7">
              <wp:simplePos x="0" y="0"/>
              <wp:positionH relativeFrom="page">
                <wp:posOffset>6737985</wp:posOffset>
              </wp:positionH>
              <wp:positionV relativeFrom="page">
                <wp:posOffset>10069195</wp:posOffset>
              </wp:positionV>
              <wp:extent cx="128270" cy="179070"/>
              <wp:effectExtent l="0" t="0" r="0" b="0"/>
              <wp:wrapNone/>
              <wp:docPr id="3" name="Obra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78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98A615" w14:textId="20BE15B6" w:rsidR="00E653F3" w:rsidRDefault="006B45ED">
                          <w:pPr>
                            <w:pStyle w:val="Zawartoramki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5CD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6A56C3" id="Obraz1" o:spid="_x0000_s1026" style="position:absolute;margin-left:530.55pt;margin-top:792.85pt;width:10.1pt;height:14.1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+P31wEAAAsEAAAOAAAAZHJzL2Uyb0RvYy54bWysU9tu2zAMfR+wfxD0vtjOsDYw4hTDig4D&#10;hrVYtw+QZSkWIIkCpSbOvn6U7KS7PHXYi0xRPIc8JL29mZxlB4XRgO94s6o5U17CYPy+49+/3b3Z&#10;cBaT8IOw4FXHTyrym93rV9tjaNUaRrCDQkYkPrbH0PExpdBWVZSjciKuIChPjxrQiURX3FcDiiOx&#10;O1ut6/qqOgIOAUGqGMl7Oz/yXeHXWsl0r3VUidmOU22pnFjOPp/VbivaPYowGrmUIf6hCieMp6QX&#10;qluRBHtC8xeVMxIhgk4rCa4CrY1URQOpaeo/1DyOIqiihZoTw6VN8f/Ryi+HB2Rm6PhbzrxwNKL7&#10;HsWPJnfmGGJLAY/hAZdbJDPLnDS6/CUBbCrdPF26qabEJDmb9fWmpp5LemquN++uSrerZ3DAmD4q&#10;cCwbHUcaVumhOHyOiRJS6Dkk5/JwZ6wtA7P+NwcFZk+V650rLFY6WZXjrP+qNGkshWZHlLjvP1hk&#10;8yLQplKZ53UoZATIgZoSvhC7QDJalf17If4CKvnBpwveGQ+YxzLrnNVloWnqp2U+PQwnmqf95GlH&#10;8r6fDTwb/WJkeg/vnxJoU5qdmWb4koE2rsxg+TvySv96L1HP//DuJwAAAP//AwBQSwMEFAAGAAgA&#10;AAAhALKPlNfjAAAADwEAAA8AAABkcnMvZG93bnJldi54bWxMj0tPwzAQhO9I/AdrkbhR21QNSYhT&#10;VTxUjqVFKtzcZEki/Ihitwn8erYnuM1oP83OFMvJGnbCIXTeKZAzAQxd5evONQreds83KbAQtau1&#10;8Q4VfGOAZXl5Uei89qN7xdM2NoxCXMi1gjbGPuc8VC1aHWa+R0e3Tz9YHckODa8HPVK4NfxWiIRb&#10;3Tn60OoeH1qsvrZHq2Cd9qv3F/8zNubpY73f7LPHXRaVur6aVvfAIk7xD4ZzfaoOJXU6+KOrAzPk&#10;RSIlsaQW6eIO2JkRqZwDO5BK5DwDXhb8/47yFwAA//8DAFBLAQItABQABgAIAAAAIQC2gziS/gAA&#10;AOEBAAATAAAAAAAAAAAAAAAAAAAAAABbQ29udGVudF9UeXBlc10ueG1sUEsBAi0AFAAGAAgAAAAh&#10;ADj9If/WAAAAlAEAAAsAAAAAAAAAAAAAAAAALwEAAF9yZWxzLy5yZWxzUEsBAi0AFAAGAAgAAAAh&#10;APEz4/fXAQAACwQAAA4AAAAAAAAAAAAAAAAALgIAAGRycy9lMm9Eb2MueG1sUEsBAi0AFAAGAAgA&#10;AAAhALKPlNfjAAAADwEAAA8AAAAAAAAAAAAAAAAAMQQAAGRycy9kb3ducmV2LnhtbFBLBQYAAAAA&#10;BAAEAPMAAABBBQAAAAA=&#10;" filled="f" stroked="f">
              <v:textbox inset="0,0,0,0">
                <w:txbxContent>
                  <w:p w14:paraId="4098A615" w14:textId="20BE15B6" w:rsidR="00E653F3" w:rsidRDefault="006B45ED">
                    <w:pPr>
                      <w:pStyle w:val="Zawartoramki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5CD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02FE" w14:textId="77777777" w:rsidR="005F1614" w:rsidRDefault="005F1614">
      <w:r>
        <w:separator/>
      </w:r>
    </w:p>
  </w:footnote>
  <w:footnote w:type="continuationSeparator" w:id="0">
    <w:p w14:paraId="30A63DA2" w14:textId="77777777" w:rsidR="005F1614" w:rsidRDefault="005F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85A9" w14:textId="1B5CBFC7" w:rsidR="006D7584" w:rsidRDefault="006D7584">
    <w:pPr>
      <w:pStyle w:val="Nagwek"/>
    </w:pPr>
    <w:r>
      <w:rPr>
        <w:noProof/>
      </w:rPr>
      <w:drawing>
        <wp:inline distT="0" distB="0" distL="0" distR="0" wp14:anchorId="280E2B4B" wp14:editId="27379BB2">
          <wp:extent cx="2950845" cy="597535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B38"/>
    <w:multiLevelType w:val="multilevel"/>
    <w:tmpl w:val="C8C479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434605"/>
    <w:multiLevelType w:val="multilevel"/>
    <w:tmpl w:val="F39A09E2"/>
    <w:lvl w:ilvl="0">
      <w:start w:val="1"/>
      <w:numFmt w:val="upperLetter"/>
      <w:lvlText w:val="%1."/>
      <w:lvlJc w:val="left"/>
      <w:pPr>
        <w:ind w:left="417" w:hanging="305"/>
      </w:pPr>
      <w:rPr>
        <w:rFonts w:eastAsia="Arial"/>
        <w:b/>
        <w:bCs/>
        <w:color w:val="002060"/>
        <w:spacing w:val="-6"/>
        <w:sz w:val="24"/>
        <w:szCs w:val="24"/>
      </w:rPr>
    </w:lvl>
    <w:lvl w:ilvl="1">
      <w:start w:val="1"/>
      <w:numFmt w:val="decimal"/>
      <w:lvlText w:val="%2."/>
      <w:lvlJc w:val="left"/>
      <w:pPr>
        <w:ind w:left="833" w:hanging="348"/>
      </w:pPr>
      <w:rPr>
        <w:rFonts w:eastAsia="Arial"/>
        <w:color w:val="002060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1836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40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44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47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51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55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59" w:hanging="348"/>
      </w:pPr>
      <w:rPr>
        <w:rFonts w:ascii="Symbol" w:hAnsi="Symbol" w:cs="Symbol" w:hint="default"/>
      </w:rPr>
    </w:lvl>
  </w:abstractNum>
  <w:abstractNum w:abstractNumId="2" w15:restartNumberingAfterBreak="0">
    <w:nsid w:val="0C9D2247"/>
    <w:multiLevelType w:val="multilevel"/>
    <w:tmpl w:val="4FF619B8"/>
    <w:lvl w:ilvl="0">
      <w:start w:val="2"/>
      <w:numFmt w:val="upperLetter"/>
      <w:lvlText w:val="%1."/>
      <w:lvlJc w:val="left"/>
      <w:pPr>
        <w:ind w:left="393" w:hanging="281"/>
      </w:pPr>
      <w:rPr>
        <w:rFonts w:eastAsia="Arial"/>
        <w:b/>
        <w:bCs/>
        <w:color w:val="000080"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900" w:hanging="341"/>
      </w:pPr>
      <w:rPr>
        <w:rFonts w:eastAsia="Arial"/>
        <w:spacing w:val="-1"/>
        <w:sz w:val="22"/>
        <w:szCs w:val="22"/>
      </w:rPr>
    </w:lvl>
    <w:lvl w:ilvl="2">
      <w:start w:val="1"/>
      <w:numFmt w:val="lowerLetter"/>
      <w:lvlText w:val="%3."/>
      <w:lvlJc w:val="left"/>
      <w:pPr>
        <w:ind w:left="1133" w:hanging="339"/>
      </w:pPr>
      <w:rPr>
        <w:rFonts w:eastAsia="Arial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1133" w:hanging="33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320" w:hanging="33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508" w:hanging="33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696" w:hanging="33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883" w:hanging="33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71" w:hanging="339"/>
      </w:pPr>
      <w:rPr>
        <w:rFonts w:ascii="Symbol" w:hAnsi="Symbol" w:cs="Symbol" w:hint="default"/>
      </w:rPr>
    </w:lvl>
  </w:abstractNum>
  <w:abstractNum w:abstractNumId="3" w15:restartNumberingAfterBreak="0">
    <w:nsid w:val="0CEE2D53"/>
    <w:multiLevelType w:val="hybridMultilevel"/>
    <w:tmpl w:val="6EAE8880"/>
    <w:lvl w:ilvl="0" w:tplc="C742B286">
      <w:start w:val="1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462E"/>
    <w:multiLevelType w:val="hybridMultilevel"/>
    <w:tmpl w:val="997C958A"/>
    <w:lvl w:ilvl="0" w:tplc="C890B55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64CE"/>
    <w:multiLevelType w:val="multilevel"/>
    <w:tmpl w:val="167277F8"/>
    <w:lvl w:ilvl="0">
      <w:start w:val="1"/>
      <w:numFmt w:val="upperLetter"/>
      <w:lvlText w:val="%1."/>
      <w:lvlJc w:val="left"/>
      <w:pPr>
        <w:ind w:left="417" w:hanging="305"/>
      </w:pPr>
      <w:rPr>
        <w:rFonts w:eastAsia="Arial"/>
        <w:b/>
        <w:bCs/>
        <w:color w:val="002060"/>
        <w:spacing w:val="-6"/>
        <w:sz w:val="24"/>
        <w:szCs w:val="24"/>
      </w:rPr>
    </w:lvl>
    <w:lvl w:ilvl="1">
      <w:start w:val="1"/>
      <w:numFmt w:val="decimal"/>
      <w:lvlText w:val="%2."/>
      <w:lvlJc w:val="left"/>
      <w:pPr>
        <w:ind w:left="833" w:hanging="348"/>
      </w:pPr>
      <w:rPr>
        <w:rFonts w:eastAsia="Arial"/>
        <w:color w:val="002060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1836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40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44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47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51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55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59" w:hanging="348"/>
      </w:pPr>
      <w:rPr>
        <w:rFonts w:ascii="Symbol" w:hAnsi="Symbol" w:cs="Symbol" w:hint="default"/>
      </w:rPr>
    </w:lvl>
  </w:abstractNum>
  <w:abstractNum w:abstractNumId="6" w15:restartNumberingAfterBreak="0">
    <w:nsid w:val="26CD2E95"/>
    <w:multiLevelType w:val="multilevel"/>
    <w:tmpl w:val="9A16E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DE69B3"/>
    <w:multiLevelType w:val="hybridMultilevel"/>
    <w:tmpl w:val="81CCDF14"/>
    <w:lvl w:ilvl="0" w:tplc="A0A6754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C4C99"/>
    <w:multiLevelType w:val="multilevel"/>
    <w:tmpl w:val="730CF690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506E7"/>
    <w:multiLevelType w:val="multilevel"/>
    <w:tmpl w:val="E42281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DB64840"/>
    <w:multiLevelType w:val="multilevel"/>
    <w:tmpl w:val="ECD443BC"/>
    <w:lvl w:ilvl="0">
      <w:start w:val="17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D51595"/>
    <w:multiLevelType w:val="multilevel"/>
    <w:tmpl w:val="A5E01FC8"/>
    <w:lvl w:ilvl="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F3"/>
    <w:rsid w:val="00075B77"/>
    <w:rsid w:val="000950BC"/>
    <w:rsid w:val="000A2B29"/>
    <w:rsid w:val="000B0825"/>
    <w:rsid w:val="00154673"/>
    <w:rsid w:val="001724E4"/>
    <w:rsid w:val="001E4872"/>
    <w:rsid w:val="001E6D41"/>
    <w:rsid w:val="001F75FA"/>
    <w:rsid w:val="0022031A"/>
    <w:rsid w:val="00226EB0"/>
    <w:rsid w:val="00247525"/>
    <w:rsid w:val="002A7F02"/>
    <w:rsid w:val="002B697F"/>
    <w:rsid w:val="002C4F7F"/>
    <w:rsid w:val="002D1773"/>
    <w:rsid w:val="002F00FD"/>
    <w:rsid w:val="00317970"/>
    <w:rsid w:val="0032256E"/>
    <w:rsid w:val="0032488F"/>
    <w:rsid w:val="00330EF1"/>
    <w:rsid w:val="00340476"/>
    <w:rsid w:val="00356DF4"/>
    <w:rsid w:val="003922F4"/>
    <w:rsid w:val="0039418C"/>
    <w:rsid w:val="003C6F9E"/>
    <w:rsid w:val="003E091E"/>
    <w:rsid w:val="003F26AE"/>
    <w:rsid w:val="00442D68"/>
    <w:rsid w:val="00467A55"/>
    <w:rsid w:val="00480BD4"/>
    <w:rsid w:val="004841D8"/>
    <w:rsid w:val="004B7A30"/>
    <w:rsid w:val="004C7FDB"/>
    <w:rsid w:val="004D75A7"/>
    <w:rsid w:val="004E7224"/>
    <w:rsid w:val="00530AAA"/>
    <w:rsid w:val="00532014"/>
    <w:rsid w:val="00532F5F"/>
    <w:rsid w:val="00594A69"/>
    <w:rsid w:val="005B6FA6"/>
    <w:rsid w:val="005D1882"/>
    <w:rsid w:val="005D5E72"/>
    <w:rsid w:val="005F1614"/>
    <w:rsid w:val="00615E7B"/>
    <w:rsid w:val="00692B25"/>
    <w:rsid w:val="006A31A8"/>
    <w:rsid w:val="006A3814"/>
    <w:rsid w:val="006B45ED"/>
    <w:rsid w:val="006D7584"/>
    <w:rsid w:val="00715B5D"/>
    <w:rsid w:val="00721282"/>
    <w:rsid w:val="007309C8"/>
    <w:rsid w:val="007529A3"/>
    <w:rsid w:val="007F5DD1"/>
    <w:rsid w:val="00824B98"/>
    <w:rsid w:val="008344F5"/>
    <w:rsid w:val="00873930"/>
    <w:rsid w:val="00891083"/>
    <w:rsid w:val="008978BF"/>
    <w:rsid w:val="008C3681"/>
    <w:rsid w:val="00934FAE"/>
    <w:rsid w:val="00961084"/>
    <w:rsid w:val="00961E1A"/>
    <w:rsid w:val="009A43BE"/>
    <w:rsid w:val="009D288F"/>
    <w:rsid w:val="00A3165E"/>
    <w:rsid w:val="00A73C29"/>
    <w:rsid w:val="00B079E6"/>
    <w:rsid w:val="00B10C52"/>
    <w:rsid w:val="00BC0DC2"/>
    <w:rsid w:val="00BD7CA5"/>
    <w:rsid w:val="00BE4E47"/>
    <w:rsid w:val="00BF5CD8"/>
    <w:rsid w:val="00C21927"/>
    <w:rsid w:val="00C3311D"/>
    <w:rsid w:val="00C40F4B"/>
    <w:rsid w:val="00C65DFD"/>
    <w:rsid w:val="00C922A5"/>
    <w:rsid w:val="00CA64E6"/>
    <w:rsid w:val="00CD06B7"/>
    <w:rsid w:val="00D0134B"/>
    <w:rsid w:val="00D468FB"/>
    <w:rsid w:val="00D91915"/>
    <w:rsid w:val="00DB4DF6"/>
    <w:rsid w:val="00DE72D5"/>
    <w:rsid w:val="00E653F3"/>
    <w:rsid w:val="00E671DE"/>
    <w:rsid w:val="00E773A5"/>
    <w:rsid w:val="00EA79FA"/>
    <w:rsid w:val="00EC27B1"/>
    <w:rsid w:val="00ED2B46"/>
    <w:rsid w:val="00EF122B"/>
    <w:rsid w:val="00EF3648"/>
    <w:rsid w:val="00F1454B"/>
    <w:rsid w:val="00F5051E"/>
    <w:rsid w:val="00F524A5"/>
    <w:rsid w:val="00F56B51"/>
    <w:rsid w:val="00FA4EF7"/>
    <w:rsid w:val="00FA65FC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6CAB89"/>
  <w15:docId w15:val="{B316A6D8-A747-45B1-8282-A0618F5B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sz w:val="22"/>
    </w:rPr>
  </w:style>
  <w:style w:type="paragraph" w:styleId="Nagwek1">
    <w:name w:val="heading 1"/>
    <w:basedOn w:val="Normalny"/>
    <w:uiPriority w:val="1"/>
    <w:qFormat/>
    <w:pPr>
      <w:ind w:left="143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outlineLvl w:val="1"/>
    </w:pPr>
    <w:rPr>
      <w:rFonts w:ascii="Arial" w:eastAsia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7B8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0087A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qFormat/>
    <w:rsid w:val="00B80E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43618"/>
    <w:rPr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qFormat/>
    <w:rsid w:val="00043618"/>
    <w:rPr>
      <w:szCs w:val="2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79" w:hanging="360"/>
    </w:pPr>
    <w:rPr>
      <w:rFonts w:ascii="Arial" w:eastAsia="Arial" w:hAnsi="Aria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7B89"/>
    <w:rPr>
      <w:rFonts w:ascii="Tahoma" w:hAnsi="Tahoma" w:cs="Tahoma"/>
      <w:sz w:val="16"/>
      <w:szCs w:val="16"/>
    </w:rPr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paragraph" w:customStyle="1" w:styleId="Default">
    <w:name w:val="Default"/>
    <w:qFormat/>
    <w:rsid w:val="00043618"/>
    <w:pPr>
      <w:spacing w:before="120"/>
      <w:ind w:left="357" w:hanging="357"/>
      <w:jc w:val="both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618"/>
    <w:pPr>
      <w:widowControl/>
      <w:ind w:left="357" w:hanging="357"/>
      <w:jc w:val="both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7F5DD1"/>
  </w:style>
  <w:style w:type="paragraph" w:styleId="Tekstkomentarza">
    <w:name w:val="annotation text"/>
    <w:basedOn w:val="Normalny"/>
    <w:link w:val="TekstkomentarzaZnak"/>
    <w:uiPriority w:val="99"/>
    <w:unhideWhenUsed/>
    <w:rsid w:val="00467A55"/>
    <w:pPr>
      <w:widowControl/>
      <w:spacing w:after="160"/>
    </w:pPr>
    <w:rPr>
      <w:rFonts w:eastAsiaTheme="minorEastAsi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A55"/>
    <w:rPr>
      <w:rFonts w:eastAsiaTheme="minorEastAsia"/>
      <w:szCs w:val="20"/>
      <w:lang w:val="pl-PL" w:eastAsia="pl-PL"/>
    </w:rPr>
  </w:style>
  <w:style w:type="paragraph" w:styleId="NormalnyWeb">
    <w:name w:val="Normal (Web)"/>
    <w:basedOn w:val="Normalny"/>
    <w:uiPriority w:val="99"/>
    <w:unhideWhenUsed/>
    <w:rsid w:val="00467A55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DC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DC2"/>
    <w:pPr>
      <w:widowControl w:val="0"/>
      <w:spacing w:after="0"/>
    </w:pPr>
    <w:rPr>
      <w:rFonts w:eastAsiaTheme="minorHAns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DC2"/>
    <w:rPr>
      <w:rFonts w:eastAsiaTheme="minorEastAsia"/>
      <w:b/>
      <w:bCs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61E1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bwz@uw.edu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rasmusplus.org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adm.uw.edu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w.edu.pl/kontak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w.edu.pl/kontak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1642</Words>
  <Characters>9857</Characters>
  <Application>Microsoft Office Word</Application>
  <DocSecurity>4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Ewa  Rak</cp:lastModifiedBy>
  <cp:revision>2</cp:revision>
  <dcterms:created xsi:type="dcterms:W3CDTF">2023-01-05T13:55:00Z</dcterms:created>
  <dcterms:modified xsi:type="dcterms:W3CDTF">2023-01-05T13:55:00Z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Uniwersytet Warszawski</vt:lpwstr>
  </property>
  <property fmtid="{D5CDD505-2E9C-101B-9397-08002B2CF9AE}" pid="4" name="Created">
    <vt:filetime>2021-01-27T00:00:00Z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2021-01-27T00:00:00Z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